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6547" w14:textId="77777777" w:rsidR="00AA107C" w:rsidRPr="006479F3" w:rsidRDefault="00FC3343" w:rsidP="004B3ABC">
      <w:pPr>
        <w:pStyle w:val="Title"/>
        <w:jc w:val="right"/>
        <w:rPr>
          <w:i/>
          <w:sz w:val="26"/>
          <w:szCs w:val="26"/>
        </w:rPr>
      </w:pPr>
      <w:bookmarkStart w:id="0" w:name="_GoBack"/>
      <w:bookmarkEnd w:id="0"/>
      <w:r w:rsidRPr="006479F3">
        <w:rPr>
          <w:i/>
          <w:sz w:val="26"/>
          <w:szCs w:val="26"/>
        </w:rPr>
        <w:t xml:space="preserve"> </w:t>
      </w:r>
      <w:r w:rsidR="004B3ABC" w:rsidRPr="006479F3">
        <w:rPr>
          <w:i/>
          <w:sz w:val="26"/>
          <w:szCs w:val="26"/>
        </w:rPr>
        <w:t>Projekts</w:t>
      </w:r>
    </w:p>
    <w:p w14:paraId="688010BC" w14:textId="77777777" w:rsidR="004B3ABC" w:rsidRPr="006479F3" w:rsidRDefault="004B3ABC" w:rsidP="004B3ABC">
      <w:pPr>
        <w:pStyle w:val="Title"/>
        <w:jc w:val="right"/>
        <w:rPr>
          <w:sz w:val="26"/>
          <w:szCs w:val="26"/>
        </w:rPr>
      </w:pPr>
      <w:r w:rsidRPr="006479F3">
        <w:rPr>
          <w:sz w:val="26"/>
          <w:szCs w:val="26"/>
        </w:rPr>
        <w:t xml:space="preserve"> </w:t>
      </w:r>
    </w:p>
    <w:p w14:paraId="140EE221" w14:textId="77777777" w:rsidR="007801F2" w:rsidRPr="006479F3" w:rsidRDefault="007801F2" w:rsidP="00C417CE">
      <w:pPr>
        <w:pStyle w:val="Title"/>
        <w:rPr>
          <w:sz w:val="26"/>
          <w:szCs w:val="26"/>
        </w:rPr>
      </w:pPr>
      <w:r w:rsidRPr="006479F3">
        <w:rPr>
          <w:sz w:val="26"/>
          <w:szCs w:val="26"/>
        </w:rPr>
        <w:t>LATVIJAS REPUBLIKAS MINISTRU KABINETA</w:t>
      </w:r>
    </w:p>
    <w:p w14:paraId="1A05B9B2" w14:textId="77777777" w:rsidR="007801F2" w:rsidRPr="006479F3" w:rsidRDefault="007801F2" w:rsidP="00C417CE">
      <w:pPr>
        <w:jc w:val="center"/>
        <w:rPr>
          <w:sz w:val="26"/>
          <w:szCs w:val="26"/>
          <w:lang w:val="lv-LV"/>
        </w:rPr>
      </w:pPr>
      <w:r w:rsidRPr="006479F3">
        <w:rPr>
          <w:sz w:val="26"/>
          <w:szCs w:val="26"/>
          <w:lang w:val="lv-LV"/>
        </w:rPr>
        <w:t>SĒDES PROTOKOLS</w:t>
      </w:r>
    </w:p>
    <w:p w14:paraId="68B1B3DC" w14:textId="77777777" w:rsidR="00B01059" w:rsidRPr="006479F3" w:rsidRDefault="00B01059" w:rsidP="00D20F3B">
      <w:pPr>
        <w:pStyle w:val="Heading2"/>
        <w:numPr>
          <w:ilvl w:val="0"/>
          <w:numId w:val="0"/>
        </w:numPr>
        <w:ind w:left="576"/>
        <w:rPr>
          <w:sz w:val="26"/>
          <w:szCs w:val="26"/>
        </w:rPr>
      </w:pPr>
    </w:p>
    <w:p w14:paraId="044DE2BB" w14:textId="77777777" w:rsidR="009115CE" w:rsidRPr="006479F3" w:rsidRDefault="007801F2" w:rsidP="00D20F3B">
      <w:pPr>
        <w:pStyle w:val="Heading2"/>
        <w:numPr>
          <w:ilvl w:val="0"/>
          <w:numId w:val="0"/>
        </w:numPr>
        <w:ind w:left="576"/>
        <w:rPr>
          <w:sz w:val="26"/>
          <w:szCs w:val="26"/>
        </w:rPr>
      </w:pPr>
      <w:r w:rsidRPr="006479F3">
        <w:rPr>
          <w:sz w:val="26"/>
          <w:szCs w:val="26"/>
        </w:rPr>
        <w:t>Rī</w:t>
      </w:r>
      <w:r w:rsidR="004F0013" w:rsidRPr="006479F3">
        <w:rPr>
          <w:sz w:val="26"/>
          <w:szCs w:val="26"/>
        </w:rPr>
        <w:t>gā</w:t>
      </w:r>
      <w:r w:rsidR="004F0013" w:rsidRPr="006479F3">
        <w:rPr>
          <w:sz w:val="26"/>
          <w:szCs w:val="26"/>
        </w:rPr>
        <w:tab/>
      </w:r>
      <w:r w:rsidR="009115CE" w:rsidRPr="006479F3">
        <w:rPr>
          <w:sz w:val="26"/>
          <w:szCs w:val="26"/>
        </w:rPr>
        <w:t xml:space="preserve">    </w:t>
      </w:r>
      <w:r w:rsidR="004F0013" w:rsidRPr="006479F3">
        <w:rPr>
          <w:sz w:val="26"/>
          <w:szCs w:val="26"/>
        </w:rPr>
        <w:tab/>
      </w:r>
      <w:r w:rsidR="004F0013" w:rsidRPr="006479F3">
        <w:rPr>
          <w:sz w:val="26"/>
          <w:szCs w:val="26"/>
        </w:rPr>
        <w:tab/>
        <w:t xml:space="preserve">       </w:t>
      </w:r>
      <w:r w:rsidR="004F0013" w:rsidRPr="006479F3">
        <w:rPr>
          <w:sz w:val="26"/>
          <w:szCs w:val="26"/>
        </w:rPr>
        <w:tab/>
      </w:r>
      <w:r w:rsidR="004F0013" w:rsidRPr="006479F3">
        <w:rPr>
          <w:sz w:val="26"/>
          <w:szCs w:val="26"/>
        </w:rPr>
        <w:tab/>
      </w:r>
      <w:r w:rsidR="00E7634E" w:rsidRPr="006479F3">
        <w:rPr>
          <w:sz w:val="26"/>
          <w:szCs w:val="26"/>
        </w:rPr>
        <w:t xml:space="preserve">    </w:t>
      </w:r>
      <w:r w:rsidR="009115CE" w:rsidRPr="006479F3">
        <w:rPr>
          <w:sz w:val="26"/>
          <w:szCs w:val="26"/>
        </w:rPr>
        <w:t xml:space="preserve"> </w:t>
      </w:r>
      <w:r w:rsidR="004E7216" w:rsidRPr="006479F3">
        <w:rPr>
          <w:sz w:val="26"/>
          <w:szCs w:val="26"/>
        </w:rPr>
        <w:t>Nr.</w:t>
      </w:r>
      <w:r w:rsidR="004E7216" w:rsidRPr="006479F3">
        <w:rPr>
          <w:sz w:val="26"/>
          <w:szCs w:val="26"/>
        </w:rPr>
        <w:tab/>
        <w:t xml:space="preserve">   </w:t>
      </w:r>
      <w:r w:rsidR="00E7634E" w:rsidRPr="006479F3">
        <w:rPr>
          <w:sz w:val="26"/>
          <w:szCs w:val="26"/>
        </w:rPr>
        <w:t xml:space="preserve">           </w:t>
      </w:r>
      <w:r w:rsidR="004F0013" w:rsidRPr="006479F3">
        <w:rPr>
          <w:sz w:val="26"/>
          <w:szCs w:val="26"/>
        </w:rPr>
        <w:t>20</w:t>
      </w:r>
      <w:r w:rsidR="00B81EC9" w:rsidRPr="006479F3">
        <w:rPr>
          <w:sz w:val="26"/>
          <w:szCs w:val="26"/>
        </w:rPr>
        <w:t>20</w:t>
      </w:r>
      <w:r w:rsidRPr="006479F3">
        <w:rPr>
          <w:sz w:val="26"/>
          <w:szCs w:val="26"/>
        </w:rPr>
        <w:t>.gada</w:t>
      </w:r>
      <w:r w:rsidR="00337885" w:rsidRPr="006479F3">
        <w:rPr>
          <w:sz w:val="26"/>
          <w:szCs w:val="26"/>
        </w:rPr>
        <w:t xml:space="preserve"> </w:t>
      </w:r>
    </w:p>
    <w:p w14:paraId="3AFFD150" w14:textId="77777777" w:rsidR="00AA107C" w:rsidRPr="006479F3" w:rsidRDefault="00AA107C" w:rsidP="006479F3">
      <w:pPr>
        <w:rPr>
          <w:sz w:val="26"/>
          <w:szCs w:val="26"/>
          <w:lang w:val="lv-LV"/>
        </w:rPr>
      </w:pPr>
    </w:p>
    <w:p w14:paraId="030DB871" w14:textId="77777777" w:rsidR="007801F2" w:rsidRPr="006479F3" w:rsidRDefault="000E29B3" w:rsidP="00D20F3B">
      <w:pPr>
        <w:pStyle w:val="Heading2"/>
        <w:numPr>
          <w:ilvl w:val="0"/>
          <w:numId w:val="0"/>
        </w:numPr>
        <w:spacing w:before="120"/>
        <w:jc w:val="center"/>
        <w:rPr>
          <w:b/>
          <w:sz w:val="26"/>
          <w:szCs w:val="26"/>
        </w:rPr>
      </w:pPr>
      <w:r w:rsidRPr="006479F3">
        <w:rPr>
          <w:b/>
          <w:sz w:val="26"/>
          <w:szCs w:val="26"/>
        </w:rPr>
        <w:t>.</w:t>
      </w:r>
      <w:r w:rsidR="00045D89" w:rsidRPr="006479F3">
        <w:rPr>
          <w:b/>
          <w:sz w:val="26"/>
          <w:szCs w:val="26"/>
        </w:rPr>
        <w:t>§</w:t>
      </w:r>
    </w:p>
    <w:p w14:paraId="40697A61" w14:textId="6ACBC8B2" w:rsidR="00C212E5" w:rsidRPr="006479F3" w:rsidRDefault="00C40B6E" w:rsidP="00AF6314">
      <w:pPr>
        <w:jc w:val="center"/>
        <w:rPr>
          <w:b/>
          <w:sz w:val="26"/>
          <w:szCs w:val="26"/>
          <w:lang w:val="lv-LV"/>
        </w:rPr>
      </w:pPr>
      <w:r w:rsidRPr="006479F3">
        <w:rPr>
          <w:b/>
          <w:sz w:val="26"/>
          <w:szCs w:val="26"/>
          <w:lang w:val="lv-LV"/>
        </w:rPr>
        <w:t xml:space="preserve">Informatīvais </w:t>
      </w:r>
      <w:r w:rsidR="00C212E5" w:rsidRPr="006479F3">
        <w:rPr>
          <w:b/>
          <w:sz w:val="26"/>
          <w:szCs w:val="26"/>
          <w:lang w:val="lv-LV"/>
        </w:rPr>
        <w:t xml:space="preserve">ziņojums </w:t>
      </w:r>
      <w:r w:rsidR="00AA107C" w:rsidRPr="006479F3">
        <w:rPr>
          <w:b/>
          <w:sz w:val="26"/>
          <w:szCs w:val="26"/>
          <w:lang w:val="lv-LV"/>
        </w:rPr>
        <w:t>“</w:t>
      </w:r>
      <w:r w:rsidR="00AF6314" w:rsidRPr="006479F3">
        <w:rPr>
          <w:b/>
          <w:sz w:val="26"/>
          <w:szCs w:val="26"/>
          <w:lang w:val="lv-LV"/>
        </w:rPr>
        <w:t>Par nodokļu politikas attīstības virzieniem, valsts sociālās un veselības apdrošināšanas ilgtspējas veicināšanai</w:t>
      </w:r>
      <w:r w:rsidR="00C212E5" w:rsidRPr="006479F3">
        <w:rPr>
          <w:b/>
          <w:sz w:val="26"/>
          <w:szCs w:val="26"/>
          <w:lang w:val="lv-LV"/>
        </w:rPr>
        <w:t>”</w:t>
      </w:r>
    </w:p>
    <w:p w14:paraId="29889EFA" w14:textId="77777777" w:rsidR="00D20F3B" w:rsidRPr="006479F3" w:rsidRDefault="00D20F3B" w:rsidP="00C40B6E">
      <w:pPr>
        <w:pBdr>
          <w:bottom w:val="single" w:sz="12" w:space="1" w:color="auto"/>
        </w:pBdr>
        <w:spacing w:before="120"/>
        <w:jc w:val="center"/>
        <w:rPr>
          <w:b/>
          <w:sz w:val="26"/>
          <w:szCs w:val="26"/>
          <w:lang w:val="lv-LV"/>
        </w:rPr>
      </w:pPr>
    </w:p>
    <w:p w14:paraId="7947AF17" w14:textId="484F19FA" w:rsidR="00654B41" w:rsidRPr="006479F3" w:rsidRDefault="00C40B6E" w:rsidP="00197FB0">
      <w:pPr>
        <w:numPr>
          <w:ilvl w:val="0"/>
          <w:numId w:val="32"/>
        </w:numPr>
        <w:spacing w:after="120"/>
        <w:ind w:left="567" w:hanging="567"/>
        <w:jc w:val="both"/>
        <w:rPr>
          <w:rStyle w:val="spelle"/>
          <w:sz w:val="26"/>
          <w:szCs w:val="26"/>
          <w:lang w:val="lv-LV"/>
        </w:rPr>
      </w:pPr>
      <w:r w:rsidRPr="006479F3">
        <w:rPr>
          <w:rStyle w:val="spelle"/>
          <w:sz w:val="26"/>
          <w:szCs w:val="26"/>
          <w:lang w:val="lv-LV"/>
        </w:rPr>
        <w:t xml:space="preserve">Pieņemt zināšanai Finanšu ministrijas iesniegto informatīvo ziņojumu </w:t>
      </w:r>
      <w:r w:rsidR="00AA107C" w:rsidRPr="006479F3">
        <w:rPr>
          <w:rStyle w:val="spelle"/>
          <w:sz w:val="26"/>
          <w:szCs w:val="26"/>
          <w:lang w:val="lv-LV"/>
        </w:rPr>
        <w:t>“</w:t>
      </w:r>
      <w:r w:rsidR="00AF6314" w:rsidRPr="006479F3">
        <w:rPr>
          <w:sz w:val="26"/>
          <w:szCs w:val="26"/>
          <w:lang w:val="lv-LV"/>
        </w:rPr>
        <w:t>Par nodokļu politikas attīstības virzieniem, valsts sociālās un veselības apdrošināšanas ilgtspējas veicināšanai</w:t>
      </w:r>
      <w:r w:rsidRPr="006479F3">
        <w:rPr>
          <w:rStyle w:val="spelle"/>
          <w:sz w:val="26"/>
          <w:szCs w:val="26"/>
          <w:lang w:val="lv-LV"/>
        </w:rPr>
        <w:t>” (turpmāk – informatīvais ziņojums).</w:t>
      </w:r>
    </w:p>
    <w:p w14:paraId="4E14F021" w14:textId="7879973C" w:rsidR="00197FB0" w:rsidRPr="006479F3" w:rsidRDefault="00645A4E" w:rsidP="00654B41">
      <w:pPr>
        <w:numPr>
          <w:ilvl w:val="0"/>
          <w:numId w:val="32"/>
        </w:numPr>
        <w:spacing w:after="120"/>
        <w:ind w:left="567" w:hanging="567"/>
        <w:jc w:val="both"/>
        <w:rPr>
          <w:sz w:val="26"/>
          <w:szCs w:val="26"/>
          <w:lang w:val="lv-LV"/>
        </w:rPr>
      </w:pPr>
      <w:r w:rsidRPr="006479F3">
        <w:rPr>
          <w:rStyle w:val="spelle"/>
          <w:sz w:val="26"/>
          <w:szCs w:val="26"/>
          <w:lang w:val="lv-LV"/>
        </w:rPr>
        <w:t xml:space="preserve">Ņemot vērā </w:t>
      </w:r>
      <w:r w:rsidR="00AA107C" w:rsidRPr="006479F3">
        <w:rPr>
          <w:sz w:val="26"/>
          <w:szCs w:val="26"/>
          <w:lang w:val="lv-LV"/>
        </w:rPr>
        <w:t>Covid</w:t>
      </w:r>
      <w:r w:rsidRPr="006479F3">
        <w:rPr>
          <w:sz w:val="26"/>
          <w:szCs w:val="26"/>
          <w:lang w:val="lv-LV"/>
        </w:rPr>
        <w:t>-19</w:t>
      </w:r>
      <w:r w:rsidR="00AA107C" w:rsidRPr="006479F3">
        <w:rPr>
          <w:sz w:val="26"/>
          <w:szCs w:val="26"/>
          <w:lang w:val="lv-LV"/>
        </w:rPr>
        <w:t xml:space="preserve"> infekcijas</w:t>
      </w:r>
      <w:r w:rsidRPr="006479F3">
        <w:rPr>
          <w:sz w:val="26"/>
          <w:szCs w:val="26"/>
          <w:lang w:val="lv-LV"/>
        </w:rPr>
        <w:t xml:space="preserve"> </w:t>
      </w:r>
      <w:r w:rsidR="005A0215" w:rsidRPr="006479F3">
        <w:rPr>
          <w:sz w:val="26"/>
          <w:szCs w:val="26"/>
          <w:lang w:val="lv-LV"/>
        </w:rPr>
        <w:t xml:space="preserve">izraisīto </w:t>
      </w:r>
      <w:r w:rsidR="00654B41" w:rsidRPr="006479F3">
        <w:rPr>
          <w:sz w:val="26"/>
          <w:szCs w:val="26"/>
          <w:lang w:val="lv-LV"/>
        </w:rPr>
        <w:t>sek</w:t>
      </w:r>
      <w:r w:rsidR="005A0215" w:rsidRPr="006479F3">
        <w:rPr>
          <w:sz w:val="26"/>
          <w:szCs w:val="26"/>
          <w:lang w:val="lv-LV"/>
        </w:rPr>
        <w:t>u</w:t>
      </w:r>
      <w:r w:rsidR="00654B41" w:rsidRPr="006479F3">
        <w:rPr>
          <w:sz w:val="26"/>
          <w:szCs w:val="26"/>
          <w:lang w:val="lv-LV"/>
        </w:rPr>
        <w:t xml:space="preserve"> nenoteiktību valsts ekonomi</w:t>
      </w:r>
      <w:r w:rsidR="005A0215" w:rsidRPr="006479F3">
        <w:rPr>
          <w:sz w:val="26"/>
          <w:szCs w:val="26"/>
          <w:lang w:val="lv-LV"/>
        </w:rPr>
        <w:t>s</w:t>
      </w:r>
      <w:r w:rsidR="00654B41" w:rsidRPr="006479F3">
        <w:rPr>
          <w:sz w:val="26"/>
          <w:szCs w:val="26"/>
          <w:lang w:val="lv-LV"/>
        </w:rPr>
        <w:t xml:space="preserve">kajā izaugsmē, </w:t>
      </w:r>
      <w:r w:rsidR="00442DE0" w:rsidRPr="006479F3">
        <w:rPr>
          <w:b/>
          <w:sz w:val="26"/>
          <w:szCs w:val="26"/>
          <w:lang w:val="lv-LV"/>
        </w:rPr>
        <w:t>atcelt</w:t>
      </w:r>
      <w:r w:rsidRPr="006479F3">
        <w:rPr>
          <w:sz w:val="26"/>
          <w:szCs w:val="26"/>
          <w:lang w:val="lv-LV"/>
        </w:rPr>
        <w:t xml:space="preserve"> </w:t>
      </w:r>
      <w:r w:rsidR="00442DE0" w:rsidRPr="006479F3">
        <w:rPr>
          <w:b/>
          <w:iCs/>
          <w:sz w:val="26"/>
          <w:szCs w:val="26"/>
          <w:lang w:val="lv-LV"/>
        </w:rPr>
        <w:t xml:space="preserve">vidēja termiņa valsts nodokļu politikas pamatnostādņu izpildes termiņu. </w:t>
      </w:r>
      <w:r w:rsidR="00442DE0" w:rsidRPr="006479F3">
        <w:rPr>
          <w:iCs/>
          <w:sz w:val="26"/>
          <w:szCs w:val="26"/>
          <w:lang w:val="lv-LV"/>
        </w:rPr>
        <w:t>S</w:t>
      </w:r>
      <w:r w:rsidRPr="006479F3">
        <w:rPr>
          <w:iCs/>
          <w:sz w:val="26"/>
          <w:szCs w:val="26"/>
          <w:lang w:val="lv-LV"/>
        </w:rPr>
        <w:t xml:space="preserve">askaņā ar </w:t>
      </w:r>
      <w:r w:rsidR="00AA107C" w:rsidRPr="006479F3">
        <w:rPr>
          <w:iCs/>
          <w:sz w:val="26"/>
          <w:szCs w:val="26"/>
          <w:lang w:val="lv-LV"/>
        </w:rPr>
        <w:t>V</w:t>
      </w:r>
      <w:r w:rsidRPr="006479F3">
        <w:rPr>
          <w:iCs/>
          <w:sz w:val="26"/>
          <w:szCs w:val="26"/>
          <w:lang w:val="lv-LV"/>
        </w:rPr>
        <w:t>aldības</w:t>
      </w:r>
      <w:r w:rsidR="00AA107C" w:rsidRPr="006479F3">
        <w:rPr>
          <w:iCs/>
          <w:sz w:val="26"/>
          <w:szCs w:val="26"/>
          <w:lang w:val="lv-LV"/>
        </w:rPr>
        <w:t xml:space="preserve"> rīcības plāna</w:t>
      </w:r>
      <w:r w:rsidRPr="006479F3">
        <w:rPr>
          <w:iCs/>
          <w:sz w:val="26"/>
          <w:szCs w:val="26"/>
          <w:lang w:val="lv-LV"/>
        </w:rPr>
        <w:t xml:space="preserve"> </w:t>
      </w:r>
      <w:r w:rsidRPr="006479F3">
        <w:rPr>
          <w:iCs/>
          <w:sz w:val="26"/>
          <w:szCs w:val="26"/>
          <w:lang w:val="lv-LV" w:eastAsia="lv-LV"/>
        </w:rPr>
        <w:t>Deklarācijas par Artura Krišjāņa Kariņa vadītā Ministru kabineta</w:t>
      </w:r>
      <w:r w:rsidRPr="006479F3">
        <w:rPr>
          <w:iCs/>
          <w:sz w:val="26"/>
          <w:szCs w:val="26"/>
          <w:lang w:val="lv-LV"/>
        </w:rPr>
        <w:t xml:space="preserve"> iecerēto darbību </w:t>
      </w:r>
      <w:r w:rsidR="00AA107C" w:rsidRPr="006479F3">
        <w:rPr>
          <w:iCs/>
          <w:sz w:val="26"/>
          <w:szCs w:val="26"/>
          <w:lang w:val="lv-LV"/>
        </w:rPr>
        <w:t xml:space="preserve">īstenošanai </w:t>
      </w:r>
      <w:r w:rsidR="00AA107C" w:rsidRPr="00CC2C5B">
        <w:rPr>
          <w:iCs/>
          <w:sz w:val="26"/>
          <w:szCs w:val="26"/>
          <w:lang w:val="lv-LV"/>
        </w:rPr>
        <w:t>(</w:t>
      </w:r>
      <w:r w:rsidR="00AA107C" w:rsidRPr="00CC2C5B">
        <w:rPr>
          <w:sz w:val="26"/>
          <w:szCs w:val="26"/>
          <w:shd w:val="clear" w:color="auto" w:fill="FFFFFF"/>
          <w:lang w:val="lv-LV"/>
        </w:rPr>
        <w:t>apstiprināts ar Ministru kabineta 2019.gada 7.maija</w:t>
      </w:r>
      <w:r w:rsidR="00AA107C" w:rsidRPr="00CC2C5B">
        <w:rPr>
          <w:sz w:val="26"/>
          <w:szCs w:val="26"/>
          <w:lang w:val="lv-LV"/>
        </w:rPr>
        <w:t xml:space="preserve"> </w:t>
      </w:r>
      <w:r w:rsidR="00AA107C" w:rsidRPr="00CC2C5B">
        <w:rPr>
          <w:sz w:val="26"/>
          <w:szCs w:val="26"/>
          <w:shd w:val="clear" w:color="auto" w:fill="FFFFFF"/>
          <w:lang w:val="lv-LV"/>
        </w:rPr>
        <w:t>rīkojumu Nr.210 “</w:t>
      </w:r>
      <w:r w:rsidR="00AA107C" w:rsidRPr="00CC2C5B">
        <w:rPr>
          <w:sz w:val="26"/>
          <w:szCs w:val="26"/>
          <w:lang w:val="lv-LV"/>
        </w:rPr>
        <w:t>Par Valdības rīcības plānu Deklarācijas par Artura Krišjāņa Kariņa vadītā Ministru kabineta iecerēto darbību īstenošanai</w:t>
      </w:r>
      <w:r w:rsidR="00AA107C" w:rsidRPr="00CC2C5B">
        <w:rPr>
          <w:sz w:val="26"/>
          <w:szCs w:val="26"/>
          <w:shd w:val="clear" w:color="auto" w:fill="FFFFFF"/>
          <w:lang w:val="lv-LV"/>
        </w:rPr>
        <w:t>”</w:t>
      </w:r>
      <w:r w:rsidR="00AA107C" w:rsidRPr="00CC2C5B">
        <w:rPr>
          <w:iCs/>
          <w:sz w:val="26"/>
          <w:szCs w:val="26"/>
          <w:lang w:val="lv-LV"/>
        </w:rPr>
        <w:t xml:space="preserve">) </w:t>
      </w:r>
      <w:r w:rsidRPr="006479F3">
        <w:rPr>
          <w:iCs/>
          <w:sz w:val="26"/>
          <w:szCs w:val="26"/>
          <w:lang w:val="lv-LV"/>
        </w:rPr>
        <w:t>5.1.uzdevum</w:t>
      </w:r>
      <w:r w:rsidR="00442DE0" w:rsidRPr="006479F3">
        <w:rPr>
          <w:iCs/>
          <w:sz w:val="26"/>
          <w:szCs w:val="26"/>
          <w:lang w:val="lv-LV"/>
        </w:rPr>
        <w:t>u</w:t>
      </w:r>
      <w:r w:rsidRPr="006479F3">
        <w:rPr>
          <w:rStyle w:val="spelle"/>
          <w:sz w:val="26"/>
          <w:szCs w:val="26"/>
          <w:lang w:val="lv-LV"/>
        </w:rPr>
        <w:t xml:space="preserve"> </w:t>
      </w:r>
      <w:r w:rsidR="00197FB0" w:rsidRPr="006479F3">
        <w:rPr>
          <w:rStyle w:val="spelle"/>
          <w:sz w:val="26"/>
          <w:szCs w:val="26"/>
          <w:lang w:val="lv-LV"/>
        </w:rPr>
        <w:t xml:space="preserve">Finanšu ministrijai </w:t>
      </w:r>
      <w:r w:rsidRPr="006479F3">
        <w:rPr>
          <w:iCs/>
          <w:sz w:val="26"/>
          <w:szCs w:val="26"/>
          <w:lang w:val="lv-LV"/>
        </w:rPr>
        <w:t xml:space="preserve">kopīgi ar valdības sociālajiem un sadarbības partneriem </w:t>
      </w:r>
      <w:r w:rsidR="00442DE0" w:rsidRPr="006479F3">
        <w:rPr>
          <w:iCs/>
          <w:sz w:val="26"/>
          <w:szCs w:val="26"/>
          <w:u w:val="single"/>
          <w:lang w:val="lv-LV"/>
        </w:rPr>
        <w:t>līdz 2020.gada 31.maijam</w:t>
      </w:r>
      <w:r w:rsidR="00442DE0" w:rsidRPr="006479F3">
        <w:rPr>
          <w:iCs/>
          <w:sz w:val="26"/>
          <w:szCs w:val="26"/>
          <w:lang w:val="lv-LV"/>
        </w:rPr>
        <w:t xml:space="preserve"> bija jāizstrādā</w:t>
      </w:r>
      <w:r w:rsidRPr="006479F3">
        <w:rPr>
          <w:iCs/>
          <w:sz w:val="26"/>
          <w:szCs w:val="26"/>
          <w:lang w:val="lv-LV"/>
        </w:rPr>
        <w:t xml:space="preserve"> un </w:t>
      </w:r>
      <w:r w:rsidR="00442DE0" w:rsidRPr="006479F3">
        <w:rPr>
          <w:iCs/>
          <w:sz w:val="26"/>
          <w:szCs w:val="26"/>
          <w:lang w:val="lv-LV"/>
        </w:rPr>
        <w:t>jā</w:t>
      </w:r>
      <w:r w:rsidRPr="006479F3">
        <w:rPr>
          <w:iCs/>
          <w:sz w:val="26"/>
          <w:szCs w:val="26"/>
          <w:lang w:val="lv-LV"/>
        </w:rPr>
        <w:t>iesnie</w:t>
      </w:r>
      <w:r w:rsidR="00442DE0" w:rsidRPr="006479F3">
        <w:rPr>
          <w:iCs/>
          <w:sz w:val="26"/>
          <w:szCs w:val="26"/>
          <w:lang w:val="lv-LV"/>
        </w:rPr>
        <w:t xml:space="preserve">dz </w:t>
      </w:r>
      <w:r w:rsidRPr="006479F3">
        <w:rPr>
          <w:iCs/>
          <w:sz w:val="26"/>
          <w:szCs w:val="26"/>
          <w:lang w:val="lv-LV"/>
        </w:rPr>
        <w:t>Ministru kabinetā</w:t>
      </w:r>
      <w:r w:rsidR="00442DE0" w:rsidRPr="006479F3">
        <w:rPr>
          <w:b/>
          <w:iCs/>
          <w:sz w:val="26"/>
          <w:szCs w:val="26"/>
          <w:lang w:val="lv-LV"/>
        </w:rPr>
        <w:t xml:space="preserve"> </w:t>
      </w:r>
      <w:r w:rsidR="00442DE0" w:rsidRPr="006479F3">
        <w:rPr>
          <w:iCs/>
          <w:sz w:val="26"/>
          <w:szCs w:val="26"/>
          <w:lang w:val="lv-LV"/>
        </w:rPr>
        <w:t>vidēja termiņa valsts nodokļu politikas pamatnostādnes</w:t>
      </w:r>
      <w:r w:rsidR="00197FB0" w:rsidRPr="006479F3">
        <w:rPr>
          <w:iCs/>
          <w:sz w:val="26"/>
          <w:szCs w:val="26"/>
          <w:lang w:val="lv-LV"/>
        </w:rPr>
        <w:t>.</w:t>
      </w:r>
    </w:p>
    <w:p w14:paraId="677A104A" w14:textId="77777777" w:rsidR="005540F8" w:rsidRPr="006479F3" w:rsidRDefault="0004611D" w:rsidP="001E711A">
      <w:pPr>
        <w:numPr>
          <w:ilvl w:val="0"/>
          <w:numId w:val="32"/>
        </w:numPr>
        <w:spacing w:after="120"/>
        <w:ind w:left="567" w:hanging="567"/>
        <w:jc w:val="both"/>
        <w:rPr>
          <w:sz w:val="26"/>
          <w:szCs w:val="26"/>
          <w:lang w:val="lv-LV"/>
        </w:rPr>
      </w:pPr>
      <w:r w:rsidRPr="006479F3">
        <w:rPr>
          <w:sz w:val="26"/>
          <w:szCs w:val="26"/>
          <w:lang w:val="lv-LV"/>
        </w:rPr>
        <w:t>Lai nekavējoties risinātu</w:t>
      </w:r>
      <w:r w:rsidR="00442DE0" w:rsidRPr="006479F3">
        <w:rPr>
          <w:sz w:val="26"/>
          <w:szCs w:val="26"/>
          <w:lang w:val="lv-LV"/>
        </w:rPr>
        <w:t xml:space="preserve"> informatīvajā ziņojum</w:t>
      </w:r>
      <w:r w:rsidR="007A2AB3" w:rsidRPr="006479F3">
        <w:rPr>
          <w:sz w:val="26"/>
          <w:szCs w:val="26"/>
          <w:lang w:val="lv-LV"/>
        </w:rPr>
        <w:t xml:space="preserve">ā </w:t>
      </w:r>
      <w:r w:rsidR="00442DE0" w:rsidRPr="006479F3">
        <w:rPr>
          <w:sz w:val="26"/>
          <w:szCs w:val="26"/>
          <w:lang w:val="lv-LV"/>
        </w:rPr>
        <w:t>identificētās</w:t>
      </w:r>
      <w:r w:rsidRPr="006479F3">
        <w:rPr>
          <w:sz w:val="26"/>
          <w:szCs w:val="26"/>
          <w:lang w:val="lv-LV"/>
        </w:rPr>
        <w:t xml:space="preserve"> problēmas, kas saistītas ar </w:t>
      </w:r>
      <w:r w:rsidR="00442DE0" w:rsidRPr="006479F3">
        <w:rPr>
          <w:sz w:val="26"/>
          <w:szCs w:val="26"/>
          <w:lang w:val="lv-LV"/>
        </w:rPr>
        <w:t xml:space="preserve">sociālo un veselības nodrošinājuma nepietiekamību nodarbinātām personām, </w:t>
      </w:r>
      <w:r w:rsidR="00130C4A" w:rsidRPr="006479F3">
        <w:rPr>
          <w:sz w:val="26"/>
          <w:szCs w:val="26"/>
          <w:lang w:val="lv-LV"/>
        </w:rPr>
        <w:t>uzdot</w:t>
      </w:r>
      <w:r w:rsidR="005D4E03" w:rsidRPr="006479F3">
        <w:rPr>
          <w:sz w:val="26"/>
          <w:szCs w:val="26"/>
          <w:lang w:val="lv-LV"/>
        </w:rPr>
        <w:t xml:space="preserve"> </w:t>
      </w:r>
      <w:r w:rsidR="005D4E03" w:rsidRPr="006479F3">
        <w:rPr>
          <w:sz w:val="26"/>
          <w:szCs w:val="26"/>
          <w:lang w:val="lv-LV" w:eastAsia="lv-LV"/>
        </w:rPr>
        <w:t xml:space="preserve">viena mēneša laikā pēc informatīvā ziņojuma apstiprināšanas </w:t>
      </w:r>
      <w:r w:rsidR="005D4E03" w:rsidRPr="006479F3">
        <w:rPr>
          <w:sz w:val="26"/>
          <w:szCs w:val="26"/>
          <w:lang w:val="lv-LV"/>
        </w:rPr>
        <w:t xml:space="preserve">Ministru kabineta </w:t>
      </w:r>
      <w:r w:rsidR="005D4E03" w:rsidRPr="006479F3">
        <w:rPr>
          <w:sz w:val="26"/>
          <w:szCs w:val="26"/>
          <w:lang w:val="lv-LV" w:eastAsia="lv-LV"/>
        </w:rPr>
        <w:t xml:space="preserve">sēdē </w:t>
      </w:r>
      <w:r w:rsidR="00654B41" w:rsidRPr="006479F3">
        <w:rPr>
          <w:sz w:val="26"/>
          <w:szCs w:val="26"/>
          <w:lang w:val="lv-LV" w:eastAsia="lv-LV"/>
        </w:rPr>
        <w:t>atbildīgajai ministrijai</w:t>
      </w:r>
      <w:r w:rsidR="00654B41" w:rsidRPr="006479F3">
        <w:rPr>
          <w:sz w:val="26"/>
          <w:szCs w:val="26"/>
          <w:lang w:val="lv-LV"/>
        </w:rPr>
        <w:t xml:space="preserve"> </w:t>
      </w:r>
      <w:r w:rsidR="005D4E03" w:rsidRPr="006479F3">
        <w:rPr>
          <w:sz w:val="26"/>
          <w:szCs w:val="26"/>
          <w:lang w:val="lv-LV"/>
        </w:rPr>
        <w:t xml:space="preserve">izstrādāt </w:t>
      </w:r>
      <w:r w:rsidR="00654B41" w:rsidRPr="006479F3">
        <w:rPr>
          <w:sz w:val="26"/>
          <w:szCs w:val="26"/>
          <w:lang w:val="lv-LV"/>
        </w:rPr>
        <w:t>un at</w:t>
      </w:r>
      <w:r w:rsidR="00654B41" w:rsidRPr="006479F3">
        <w:rPr>
          <w:sz w:val="26"/>
          <w:szCs w:val="26"/>
          <w:lang w:val="lv-LV" w:eastAsia="lv-LV"/>
        </w:rPr>
        <w:t>bildīgajam ministram kā Ministru kabineta lietu iesniegt Ministru kabinetā</w:t>
      </w:r>
      <w:r w:rsidR="00654B41" w:rsidRPr="006479F3">
        <w:rPr>
          <w:sz w:val="26"/>
          <w:szCs w:val="26"/>
          <w:lang w:val="lv-LV"/>
        </w:rPr>
        <w:t xml:space="preserve"> šādus </w:t>
      </w:r>
      <w:r w:rsidR="005D4E03" w:rsidRPr="006479F3">
        <w:rPr>
          <w:sz w:val="26"/>
          <w:szCs w:val="26"/>
          <w:lang w:val="lv-LV"/>
        </w:rPr>
        <w:t>normatīvo aktu grozījumus</w:t>
      </w:r>
      <w:r w:rsidR="00FC14F0" w:rsidRPr="006479F3">
        <w:rPr>
          <w:iCs/>
          <w:sz w:val="26"/>
          <w:szCs w:val="26"/>
          <w:lang w:val="lv-LV"/>
        </w:rPr>
        <w:t>:</w:t>
      </w:r>
    </w:p>
    <w:p w14:paraId="50CFDF4B" w14:textId="77777777" w:rsidR="00D20483" w:rsidRPr="006479F3" w:rsidRDefault="00645A4E" w:rsidP="00130C4A">
      <w:pPr>
        <w:numPr>
          <w:ilvl w:val="1"/>
          <w:numId w:val="32"/>
        </w:numPr>
        <w:spacing w:after="120"/>
        <w:jc w:val="both"/>
        <w:rPr>
          <w:sz w:val="26"/>
          <w:szCs w:val="26"/>
          <w:lang w:val="lv-LV"/>
        </w:rPr>
      </w:pPr>
      <w:r w:rsidRPr="006479F3">
        <w:rPr>
          <w:b/>
          <w:sz w:val="26"/>
          <w:szCs w:val="26"/>
          <w:lang w:val="lv-LV" w:eastAsia="lv-LV"/>
        </w:rPr>
        <w:t>Labklājības ministrija</w:t>
      </w:r>
      <w:r w:rsidR="00D20483" w:rsidRPr="006479F3">
        <w:rPr>
          <w:b/>
          <w:sz w:val="26"/>
          <w:szCs w:val="26"/>
          <w:lang w:val="lv-LV" w:eastAsia="lv-LV"/>
        </w:rPr>
        <w:t>i</w:t>
      </w:r>
      <w:r w:rsidR="00D20483" w:rsidRPr="006479F3">
        <w:rPr>
          <w:sz w:val="26"/>
          <w:szCs w:val="26"/>
          <w:lang w:val="lv-LV" w:eastAsia="lv-LV"/>
        </w:rPr>
        <w:t>:</w:t>
      </w:r>
    </w:p>
    <w:p w14:paraId="51B6161D" w14:textId="77777777" w:rsidR="00D20483" w:rsidRPr="006479F3" w:rsidRDefault="00CE522B" w:rsidP="00D20483">
      <w:pPr>
        <w:numPr>
          <w:ilvl w:val="2"/>
          <w:numId w:val="32"/>
        </w:numPr>
        <w:spacing w:after="120"/>
        <w:ind w:left="1985" w:hanging="992"/>
        <w:jc w:val="both"/>
        <w:rPr>
          <w:sz w:val="26"/>
          <w:szCs w:val="26"/>
          <w:lang w:val="lv-LV" w:eastAsia="lv-LV"/>
        </w:rPr>
      </w:pPr>
      <w:r w:rsidRPr="006479F3">
        <w:rPr>
          <w:sz w:val="26"/>
          <w:szCs w:val="26"/>
          <w:lang w:val="lv-LV"/>
        </w:rPr>
        <w:t xml:space="preserve">likumā </w:t>
      </w:r>
      <w:r w:rsidRPr="006479F3">
        <w:rPr>
          <w:i/>
          <w:sz w:val="26"/>
          <w:szCs w:val="26"/>
          <w:lang w:val="lv-LV"/>
        </w:rPr>
        <w:t>“Par valsts sociālo apdrošināšanu”</w:t>
      </w:r>
      <w:r w:rsidRPr="006479F3">
        <w:rPr>
          <w:sz w:val="26"/>
          <w:szCs w:val="26"/>
          <w:lang w:val="lv-LV"/>
        </w:rPr>
        <w:t xml:space="preserve">, </w:t>
      </w:r>
      <w:r w:rsidRPr="006479F3">
        <w:rPr>
          <w:sz w:val="26"/>
          <w:szCs w:val="26"/>
          <w:u w:val="single"/>
          <w:lang w:val="lv-LV"/>
        </w:rPr>
        <w:t>lai</w:t>
      </w:r>
      <w:r w:rsidRPr="006479F3">
        <w:rPr>
          <w:sz w:val="26"/>
          <w:szCs w:val="26"/>
          <w:u w:val="single"/>
          <w:lang w:val="lv-LV" w:eastAsia="lv-LV"/>
        </w:rPr>
        <w:t xml:space="preserve"> </w:t>
      </w:r>
      <w:r w:rsidR="008B5CE3" w:rsidRPr="006479F3">
        <w:rPr>
          <w:sz w:val="26"/>
          <w:szCs w:val="26"/>
          <w:u w:val="single"/>
          <w:lang w:val="lv-LV" w:eastAsia="lv-LV"/>
        </w:rPr>
        <w:t xml:space="preserve">no 2021.gada </w:t>
      </w:r>
      <w:r w:rsidR="00645A4E" w:rsidRPr="006479F3">
        <w:rPr>
          <w:sz w:val="26"/>
          <w:szCs w:val="26"/>
          <w:u w:val="single"/>
          <w:lang w:val="lv-LV" w:eastAsia="lv-LV"/>
        </w:rPr>
        <w:t>ieviest</w:t>
      </w:r>
      <w:r w:rsidR="00626BF9" w:rsidRPr="006479F3">
        <w:rPr>
          <w:sz w:val="26"/>
          <w:szCs w:val="26"/>
          <w:u w:val="single"/>
          <w:lang w:val="lv-LV" w:eastAsia="lv-LV"/>
        </w:rPr>
        <w:t>u</w:t>
      </w:r>
      <w:r w:rsidR="00645A4E" w:rsidRPr="006479F3">
        <w:rPr>
          <w:sz w:val="26"/>
          <w:szCs w:val="26"/>
          <w:u w:val="single"/>
          <w:lang w:val="lv-LV" w:eastAsia="lv-LV"/>
        </w:rPr>
        <w:t xml:space="preserve"> </w:t>
      </w:r>
      <w:r w:rsidR="002B1D95" w:rsidRPr="006479F3">
        <w:rPr>
          <w:sz w:val="26"/>
          <w:szCs w:val="26"/>
          <w:u w:val="single"/>
          <w:lang w:val="lv-LV" w:eastAsia="lv-LV"/>
        </w:rPr>
        <w:t xml:space="preserve">minimālo </w:t>
      </w:r>
      <w:r w:rsidR="00645A4E" w:rsidRPr="006479F3">
        <w:rPr>
          <w:sz w:val="26"/>
          <w:szCs w:val="26"/>
          <w:u w:val="single"/>
          <w:lang w:val="lv-LV" w:eastAsia="lv-LV"/>
        </w:rPr>
        <w:t>valsts sociālās apdrošināšanas obligāt</w:t>
      </w:r>
      <w:r w:rsidR="002B1D95" w:rsidRPr="006479F3">
        <w:rPr>
          <w:sz w:val="26"/>
          <w:szCs w:val="26"/>
          <w:u w:val="single"/>
          <w:lang w:val="lv-LV" w:eastAsia="lv-LV"/>
        </w:rPr>
        <w:t>o</w:t>
      </w:r>
      <w:r w:rsidR="00645A4E" w:rsidRPr="006479F3">
        <w:rPr>
          <w:sz w:val="26"/>
          <w:szCs w:val="26"/>
          <w:u w:val="single"/>
          <w:lang w:val="lv-LV" w:eastAsia="lv-LV"/>
        </w:rPr>
        <w:t xml:space="preserve"> iemaks</w:t>
      </w:r>
      <w:r w:rsidR="002B1D95" w:rsidRPr="006479F3">
        <w:rPr>
          <w:sz w:val="26"/>
          <w:szCs w:val="26"/>
          <w:u w:val="single"/>
          <w:lang w:val="lv-LV" w:eastAsia="lv-LV"/>
        </w:rPr>
        <w:t>u</w:t>
      </w:r>
      <w:r w:rsidR="00645A4E" w:rsidRPr="006479F3">
        <w:rPr>
          <w:sz w:val="26"/>
          <w:szCs w:val="26"/>
          <w:u w:val="single"/>
          <w:lang w:val="lv-LV" w:eastAsia="lv-LV"/>
        </w:rPr>
        <w:t xml:space="preserve"> </w:t>
      </w:r>
      <w:r w:rsidR="007A2AB3" w:rsidRPr="006479F3">
        <w:rPr>
          <w:sz w:val="26"/>
          <w:szCs w:val="26"/>
          <w:u w:val="single"/>
          <w:lang w:val="lv-LV" w:eastAsia="lv-LV"/>
        </w:rPr>
        <w:t>objektu</w:t>
      </w:r>
      <w:r w:rsidR="007A2AB3" w:rsidRPr="006479F3">
        <w:rPr>
          <w:sz w:val="26"/>
          <w:szCs w:val="26"/>
          <w:lang w:val="lv-LV" w:eastAsia="lv-LV"/>
        </w:rPr>
        <w:t xml:space="preserve"> vispārējā nodokļu režīmā un alternatīvajos nodokļu režīmos nodarbinātajiem, kuru ienākumi mēnesī nesasniedz minimālās algas apmēru;</w:t>
      </w:r>
    </w:p>
    <w:p w14:paraId="517B3684" w14:textId="77777777" w:rsidR="00165B65" w:rsidRPr="006479F3" w:rsidRDefault="00CE522B" w:rsidP="00D20483">
      <w:pPr>
        <w:numPr>
          <w:ilvl w:val="2"/>
          <w:numId w:val="32"/>
        </w:numPr>
        <w:spacing w:after="120"/>
        <w:ind w:left="1985" w:hanging="992"/>
        <w:jc w:val="both"/>
        <w:rPr>
          <w:sz w:val="26"/>
          <w:szCs w:val="26"/>
          <w:lang w:val="lv-LV"/>
        </w:rPr>
      </w:pPr>
      <w:r w:rsidRPr="006479F3">
        <w:rPr>
          <w:sz w:val="26"/>
          <w:szCs w:val="26"/>
          <w:lang w:val="lv-LV"/>
        </w:rPr>
        <w:t xml:space="preserve">likumā </w:t>
      </w:r>
      <w:r w:rsidRPr="006479F3">
        <w:rPr>
          <w:i/>
          <w:sz w:val="26"/>
          <w:szCs w:val="26"/>
          <w:lang w:val="lv-LV"/>
        </w:rPr>
        <w:t>“Par valsts sociālo apdrošināšanu”</w:t>
      </w:r>
      <w:r w:rsidRPr="006479F3">
        <w:rPr>
          <w:sz w:val="26"/>
          <w:szCs w:val="26"/>
          <w:lang w:val="lv-LV"/>
        </w:rPr>
        <w:t>,</w:t>
      </w:r>
      <w:r w:rsidR="00AF76A1" w:rsidRPr="006479F3">
        <w:rPr>
          <w:sz w:val="26"/>
          <w:szCs w:val="26"/>
          <w:lang w:val="lv-LV"/>
        </w:rPr>
        <w:t xml:space="preserve"> </w:t>
      </w:r>
      <w:r w:rsidRPr="006479F3">
        <w:rPr>
          <w:sz w:val="26"/>
          <w:szCs w:val="26"/>
          <w:u w:val="single"/>
          <w:lang w:val="lv-LV"/>
        </w:rPr>
        <w:t>lai</w:t>
      </w:r>
      <w:r w:rsidRPr="006479F3">
        <w:rPr>
          <w:sz w:val="26"/>
          <w:szCs w:val="26"/>
          <w:u w:val="single"/>
          <w:lang w:val="lv-LV" w:eastAsia="lv-LV"/>
        </w:rPr>
        <w:t xml:space="preserve"> </w:t>
      </w:r>
      <w:r w:rsidR="007A2AB3" w:rsidRPr="006479F3">
        <w:rPr>
          <w:sz w:val="26"/>
          <w:szCs w:val="26"/>
          <w:u w:val="single"/>
          <w:lang w:val="lv-LV" w:eastAsia="lv-LV"/>
        </w:rPr>
        <w:t xml:space="preserve">no 2021.gada ieviestu </w:t>
      </w:r>
      <w:r w:rsidR="007A2AB3" w:rsidRPr="006479F3">
        <w:rPr>
          <w:sz w:val="26"/>
          <w:szCs w:val="26"/>
          <w:u w:val="single"/>
          <w:lang w:val="lv-LV"/>
        </w:rPr>
        <w:t xml:space="preserve">veselības apdrošināšanas obligāto maksājumu, </w:t>
      </w:r>
      <w:r w:rsidR="007A2AB3" w:rsidRPr="006479F3">
        <w:rPr>
          <w:sz w:val="26"/>
          <w:szCs w:val="26"/>
          <w:u w:val="single"/>
          <w:lang w:val="lv-LV" w:eastAsia="lv-LV"/>
        </w:rPr>
        <w:t>pārdalot valsts sociālās apdrošināšanas obligāto iemaksu</w:t>
      </w:r>
      <w:r w:rsidR="00AF76A1" w:rsidRPr="006479F3">
        <w:rPr>
          <w:sz w:val="26"/>
          <w:szCs w:val="26"/>
          <w:u w:val="single"/>
          <w:lang w:val="lv-LV" w:eastAsia="lv-LV"/>
        </w:rPr>
        <w:t xml:space="preserve"> </w:t>
      </w:r>
      <w:r w:rsidR="007A2AB3" w:rsidRPr="006479F3">
        <w:rPr>
          <w:sz w:val="26"/>
          <w:szCs w:val="26"/>
          <w:u w:val="single"/>
          <w:lang w:val="lv-LV" w:eastAsia="lv-LV"/>
        </w:rPr>
        <w:t>likmes</w:t>
      </w:r>
      <w:r w:rsidR="002017EC" w:rsidRPr="006479F3">
        <w:rPr>
          <w:sz w:val="26"/>
          <w:szCs w:val="26"/>
          <w:lang w:val="lv-LV" w:eastAsia="lv-LV"/>
        </w:rPr>
        <w:t>;</w:t>
      </w:r>
    </w:p>
    <w:p w14:paraId="7EE759F0" w14:textId="77777777" w:rsidR="002B1D95" w:rsidRPr="006479F3" w:rsidRDefault="00CE522B" w:rsidP="00D20483">
      <w:pPr>
        <w:numPr>
          <w:ilvl w:val="2"/>
          <w:numId w:val="32"/>
        </w:numPr>
        <w:spacing w:after="120"/>
        <w:ind w:left="1985" w:hanging="992"/>
        <w:jc w:val="both"/>
        <w:rPr>
          <w:sz w:val="26"/>
          <w:szCs w:val="26"/>
          <w:lang w:val="lv-LV"/>
        </w:rPr>
      </w:pPr>
      <w:r w:rsidRPr="006479F3">
        <w:rPr>
          <w:sz w:val="26"/>
          <w:szCs w:val="26"/>
          <w:lang w:val="lv-LV"/>
        </w:rPr>
        <w:t xml:space="preserve">likumā </w:t>
      </w:r>
      <w:r w:rsidRPr="006479F3">
        <w:rPr>
          <w:i/>
          <w:sz w:val="26"/>
          <w:szCs w:val="26"/>
          <w:lang w:val="lv-LV"/>
        </w:rPr>
        <w:t>“Par valsts sociālo apdrošināšanu”</w:t>
      </w:r>
      <w:r w:rsidRPr="006479F3">
        <w:rPr>
          <w:sz w:val="26"/>
          <w:szCs w:val="26"/>
          <w:lang w:val="lv-LV"/>
        </w:rPr>
        <w:t xml:space="preserve">, </w:t>
      </w:r>
      <w:r w:rsidRPr="006479F3">
        <w:rPr>
          <w:sz w:val="26"/>
          <w:szCs w:val="26"/>
          <w:u w:val="single"/>
          <w:lang w:val="lv-LV"/>
        </w:rPr>
        <w:t>lai</w:t>
      </w:r>
      <w:r w:rsidRPr="006479F3">
        <w:rPr>
          <w:sz w:val="26"/>
          <w:szCs w:val="26"/>
          <w:u w:val="single"/>
          <w:lang w:val="lv-LV" w:eastAsia="lv-LV"/>
        </w:rPr>
        <w:t xml:space="preserve"> </w:t>
      </w:r>
      <w:r w:rsidR="002017EC" w:rsidRPr="006479F3">
        <w:rPr>
          <w:sz w:val="26"/>
          <w:szCs w:val="26"/>
          <w:u w:val="single"/>
          <w:lang w:val="lv-LV"/>
        </w:rPr>
        <w:t xml:space="preserve">no 2022.gada veiktu izmaiņas attiecībā uz saimnieciskās darbības veicējiem </w:t>
      </w:r>
      <w:r w:rsidR="007344B4" w:rsidRPr="006479F3">
        <w:rPr>
          <w:sz w:val="26"/>
          <w:szCs w:val="26"/>
          <w:u w:val="single"/>
          <w:lang w:val="lv-LV"/>
        </w:rPr>
        <w:t>(</w:t>
      </w:r>
      <w:proofErr w:type="spellStart"/>
      <w:r w:rsidR="007344B4" w:rsidRPr="006479F3">
        <w:rPr>
          <w:bCs/>
          <w:color w:val="000000"/>
          <w:sz w:val="26"/>
          <w:szCs w:val="26"/>
          <w:u w:val="single"/>
          <w:shd w:val="clear" w:color="auto" w:fill="FFFFFF"/>
          <w:lang w:val="lv-LV"/>
        </w:rPr>
        <w:t>pašnodarbinātām</w:t>
      </w:r>
      <w:proofErr w:type="spellEnd"/>
      <w:r w:rsidR="007344B4" w:rsidRPr="006479F3">
        <w:rPr>
          <w:bCs/>
          <w:color w:val="000000"/>
          <w:sz w:val="26"/>
          <w:szCs w:val="26"/>
          <w:u w:val="single"/>
          <w:shd w:val="clear" w:color="auto" w:fill="FFFFFF"/>
          <w:lang w:val="lv-LV"/>
        </w:rPr>
        <w:t xml:space="preserve"> personām) </w:t>
      </w:r>
      <w:r w:rsidR="002017EC" w:rsidRPr="006479F3">
        <w:rPr>
          <w:sz w:val="26"/>
          <w:szCs w:val="26"/>
          <w:u w:val="single"/>
          <w:lang w:val="lv-LV"/>
        </w:rPr>
        <w:t>vispārējā režīmā</w:t>
      </w:r>
      <w:r w:rsidR="002017EC" w:rsidRPr="006479F3">
        <w:rPr>
          <w:sz w:val="26"/>
          <w:szCs w:val="26"/>
          <w:lang w:val="lv-LV"/>
        </w:rPr>
        <w:t xml:space="preserve">, paredzot, ka par saimnieciskās darbības ienākumiem </w:t>
      </w:r>
      <w:r w:rsidR="007344B4" w:rsidRPr="006479F3">
        <w:rPr>
          <w:bCs/>
          <w:color w:val="000000"/>
          <w:sz w:val="26"/>
          <w:szCs w:val="26"/>
          <w:shd w:val="clear" w:color="auto" w:fill="FFFFFF"/>
          <w:lang w:val="lv-LV"/>
        </w:rPr>
        <w:t>ienākumu daļai</w:t>
      </w:r>
      <w:r w:rsidR="007344B4" w:rsidRPr="006479F3">
        <w:rPr>
          <w:sz w:val="26"/>
          <w:szCs w:val="26"/>
          <w:lang w:val="lv-LV"/>
        </w:rPr>
        <w:t xml:space="preserve"> </w:t>
      </w:r>
      <w:r w:rsidR="002017EC" w:rsidRPr="006479F3">
        <w:rPr>
          <w:sz w:val="26"/>
          <w:szCs w:val="26"/>
          <w:lang w:val="lv-LV"/>
        </w:rPr>
        <w:t xml:space="preserve">virs 20 004 </w:t>
      </w:r>
      <w:proofErr w:type="spellStart"/>
      <w:r w:rsidR="002017EC" w:rsidRPr="006479F3">
        <w:rPr>
          <w:i/>
          <w:sz w:val="26"/>
          <w:szCs w:val="26"/>
          <w:lang w:val="lv-LV"/>
        </w:rPr>
        <w:t>euro</w:t>
      </w:r>
      <w:proofErr w:type="spellEnd"/>
      <w:r w:rsidR="002017EC" w:rsidRPr="006479F3">
        <w:rPr>
          <w:sz w:val="26"/>
          <w:szCs w:val="26"/>
          <w:lang w:val="lv-LV"/>
        </w:rPr>
        <w:t xml:space="preserve"> gadā </w:t>
      </w:r>
      <w:r w:rsidR="002017EC" w:rsidRPr="006479F3">
        <w:rPr>
          <w:sz w:val="26"/>
          <w:szCs w:val="26"/>
          <w:lang w:val="lv-LV" w:eastAsia="lv-LV"/>
        </w:rPr>
        <w:t>valsts sociālās apdrošināšanas obligātās iemaksas</w:t>
      </w:r>
      <w:r w:rsidR="002017EC" w:rsidRPr="006479F3">
        <w:rPr>
          <w:bCs/>
          <w:color w:val="000000"/>
          <w:sz w:val="26"/>
          <w:szCs w:val="26"/>
          <w:shd w:val="clear" w:color="auto" w:fill="FFFFFF"/>
          <w:lang w:val="lv-LV"/>
        </w:rPr>
        <w:t xml:space="preserve"> veic no visa saimnieciskās darbības ienākuma</w:t>
      </w:r>
      <w:r w:rsidR="002B1D95" w:rsidRPr="006479F3">
        <w:rPr>
          <w:bCs/>
          <w:color w:val="000000"/>
          <w:sz w:val="26"/>
          <w:szCs w:val="26"/>
          <w:shd w:val="clear" w:color="auto" w:fill="FFFFFF"/>
          <w:lang w:val="lv-LV"/>
        </w:rPr>
        <w:t>;</w:t>
      </w:r>
    </w:p>
    <w:p w14:paraId="0C725349" w14:textId="77777777" w:rsidR="00654B41" w:rsidRPr="006479F3" w:rsidRDefault="00CE522B" w:rsidP="00D20483">
      <w:pPr>
        <w:numPr>
          <w:ilvl w:val="2"/>
          <w:numId w:val="32"/>
        </w:numPr>
        <w:spacing w:after="120"/>
        <w:ind w:left="1985" w:hanging="992"/>
        <w:jc w:val="both"/>
        <w:rPr>
          <w:sz w:val="26"/>
          <w:szCs w:val="26"/>
          <w:lang w:val="lv-LV"/>
        </w:rPr>
      </w:pPr>
      <w:r w:rsidRPr="006479F3">
        <w:rPr>
          <w:sz w:val="26"/>
          <w:szCs w:val="26"/>
          <w:lang w:val="lv-LV"/>
        </w:rPr>
        <w:lastRenderedPageBreak/>
        <w:t xml:space="preserve">likumā </w:t>
      </w:r>
      <w:r w:rsidRPr="006479F3">
        <w:rPr>
          <w:i/>
          <w:sz w:val="26"/>
          <w:szCs w:val="26"/>
          <w:lang w:val="lv-LV"/>
        </w:rPr>
        <w:t>“Par valsts sociālo apdrošināšanu”</w:t>
      </w:r>
      <w:r w:rsidRPr="006479F3">
        <w:rPr>
          <w:sz w:val="26"/>
          <w:szCs w:val="26"/>
          <w:lang w:val="lv-LV"/>
        </w:rPr>
        <w:t xml:space="preserve">, </w:t>
      </w:r>
      <w:r w:rsidRPr="006479F3">
        <w:rPr>
          <w:sz w:val="26"/>
          <w:szCs w:val="26"/>
          <w:u w:val="single"/>
          <w:lang w:val="lv-LV"/>
        </w:rPr>
        <w:t>lai</w:t>
      </w:r>
      <w:r w:rsidRPr="006479F3">
        <w:rPr>
          <w:sz w:val="26"/>
          <w:szCs w:val="26"/>
          <w:u w:val="single"/>
          <w:lang w:val="lv-LV" w:eastAsia="lv-LV"/>
        </w:rPr>
        <w:t xml:space="preserve"> </w:t>
      </w:r>
      <w:r w:rsidR="002B1D95" w:rsidRPr="006479F3">
        <w:rPr>
          <w:sz w:val="26"/>
          <w:szCs w:val="26"/>
          <w:u w:val="single"/>
          <w:lang w:val="lv-LV"/>
        </w:rPr>
        <w:t>no 2023.gada veiktu izmaiņas attiecībā uz saimnieciskās darbības veicējiem</w:t>
      </w:r>
      <w:r w:rsidR="007344B4" w:rsidRPr="006479F3">
        <w:rPr>
          <w:sz w:val="26"/>
          <w:szCs w:val="26"/>
          <w:u w:val="single"/>
          <w:lang w:val="lv-LV"/>
        </w:rPr>
        <w:t xml:space="preserve"> (</w:t>
      </w:r>
      <w:proofErr w:type="spellStart"/>
      <w:r w:rsidR="007344B4" w:rsidRPr="006479F3">
        <w:rPr>
          <w:bCs/>
          <w:color w:val="000000"/>
          <w:sz w:val="26"/>
          <w:szCs w:val="26"/>
          <w:u w:val="single"/>
          <w:shd w:val="clear" w:color="auto" w:fill="FFFFFF"/>
          <w:lang w:val="lv-LV"/>
        </w:rPr>
        <w:t>pašnodarbinātām</w:t>
      </w:r>
      <w:proofErr w:type="spellEnd"/>
      <w:r w:rsidR="007344B4" w:rsidRPr="006479F3">
        <w:rPr>
          <w:bCs/>
          <w:color w:val="000000"/>
          <w:sz w:val="26"/>
          <w:szCs w:val="26"/>
          <w:u w:val="single"/>
          <w:shd w:val="clear" w:color="auto" w:fill="FFFFFF"/>
          <w:lang w:val="lv-LV"/>
        </w:rPr>
        <w:t xml:space="preserve"> personām)</w:t>
      </w:r>
      <w:r w:rsidR="002B1D95" w:rsidRPr="006479F3">
        <w:rPr>
          <w:sz w:val="26"/>
          <w:szCs w:val="26"/>
          <w:lang w:val="lv-LV"/>
        </w:rPr>
        <w:t xml:space="preserve">, paredzot, ka valsts sociālās apdrošināšanas obligātās iemaksas veic pilnā apmērā no faktiskajiem ienākumiem, bet ne mazāk kā minimālo </w:t>
      </w:r>
      <w:r w:rsidR="002B1D95" w:rsidRPr="006479F3">
        <w:rPr>
          <w:sz w:val="26"/>
          <w:szCs w:val="26"/>
          <w:lang w:val="lv-LV" w:eastAsia="lv-LV"/>
        </w:rPr>
        <w:t>valsts sociālās apdrošināšanas obligāto iemaksu objektu</w:t>
      </w:r>
      <w:r w:rsidR="00654B41" w:rsidRPr="006479F3">
        <w:rPr>
          <w:sz w:val="26"/>
          <w:szCs w:val="26"/>
          <w:lang w:val="lv-LV" w:eastAsia="lv-LV"/>
        </w:rPr>
        <w:t>;</w:t>
      </w:r>
    </w:p>
    <w:p w14:paraId="18F1DE2E" w14:textId="77777777" w:rsidR="00654B41" w:rsidRPr="006479F3" w:rsidRDefault="00CE522B" w:rsidP="00654B41">
      <w:pPr>
        <w:numPr>
          <w:ilvl w:val="2"/>
          <w:numId w:val="32"/>
        </w:numPr>
        <w:spacing w:after="120"/>
        <w:ind w:left="1985" w:hanging="992"/>
        <w:jc w:val="both"/>
        <w:rPr>
          <w:sz w:val="26"/>
          <w:szCs w:val="26"/>
          <w:lang w:val="lv-LV"/>
        </w:rPr>
      </w:pPr>
      <w:r w:rsidRPr="006479F3">
        <w:rPr>
          <w:sz w:val="26"/>
          <w:szCs w:val="26"/>
          <w:lang w:val="lv-LV"/>
        </w:rPr>
        <w:t xml:space="preserve">likumā </w:t>
      </w:r>
      <w:r w:rsidRPr="006479F3">
        <w:rPr>
          <w:i/>
          <w:sz w:val="26"/>
          <w:szCs w:val="26"/>
          <w:lang w:val="lv-LV"/>
        </w:rPr>
        <w:t>“Par valsts sociālo apdrošināšanu”</w:t>
      </w:r>
      <w:r w:rsidRPr="006479F3">
        <w:rPr>
          <w:sz w:val="26"/>
          <w:szCs w:val="26"/>
          <w:lang w:val="lv-LV"/>
        </w:rPr>
        <w:t xml:space="preserve">, </w:t>
      </w:r>
      <w:r w:rsidRPr="006479F3">
        <w:rPr>
          <w:sz w:val="26"/>
          <w:szCs w:val="26"/>
          <w:u w:val="single"/>
          <w:lang w:val="lv-LV"/>
        </w:rPr>
        <w:t xml:space="preserve">lai </w:t>
      </w:r>
      <w:r w:rsidR="00654B41" w:rsidRPr="006479F3">
        <w:rPr>
          <w:sz w:val="26"/>
          <w:szCs w:val="26"/>
          <w:u w:val="single"/>
          <w:lang w:val="lv-LV" w:eastAsia="lv-LV"/>
        </w:rPr>
        <w:t xml:space="preserve">no 2021.gada </w:t>
      </w:r>
      <w:r w:rsidR="00654B41" w:rsidRPr="006479F3">
        <w:rPr>
          <w:sz w:val="26"/>
          <w:szCs w:val="26"/>
          <w:u w:val="single"/>
          <w:lang w:val="lv-LV"/>
        </w:rPr>
        <w:t>izslēgtu no normatīvajiem aktiem autoratlīdzību saņēmēju speciālo valsts sociālās apdrošināšanas režīmu</w:t>
      </w:r>
      <w:r w:rsidRPr="006479F3">
        <w:rPr>
          <w:sz w:val="26"/>
          <w:szCs w:val="26"/>
          <w:u w:val="single"/>
          <w:lang w:val="lv-LV"/>
        </w:rPr>
        <w:t>;</w:t>
      </w:r>
    </w:p>
    <w:p w14:paraId="11E54934" w14:textId="36CD116D" w:rsidR="002017EC" w:rsidRPr="006479F3" w:rsidRDefault="002E5CF9" w:rsidP="00D20483">
      <w:pPr>
        <w:numPr>
          <w:ilvl w:val="2"/>
          <w:numId w:val="32"/>
        </w:numPr>
        <w:spacing w:after="120"/>
        <w:ind w:left="1985" w:hanging="992"/>
        <w:jc w:val="both"/>
        <w:rPr>
          <w:sz w:val="26"/>
          <w:szCs w:val="26"/>
          <w:lang w:val="lv-LV"/>
        </w:rPr>
      </w:pPr>
      <w:r w:rsidRPr="006479F3">
        <w:rPr>
          <w:i/>
          <w:sz w:val="26"/>
          <w:szCs w:val="26"/>
          <w:lang w:val="lv-LV"/>
        </w:rPr>
        <w:t>Valsts sociālo pabalstu likumā</w:t>
      </w:r>
      <w:r w:rsidRPr="006479F3">
        <w:rPr>
          <w:sz w:val="26"/>
          <w:szCs w:val="26"/>
          <w:lang w:val="lv-LV"/>
        </w:rPr>
        <w:t xml:space="preserve"> un </w:t>
      </w:r>
      <w:r w:rsidR="00AA107C" w:rsidRPr="006479F3">
        <w:rPr>
          <w:sz w:val="26"/>
          <w:szCs w:val="26"/>
          <w:lang w:val="lv-LV"/>
        </w:rPr>
        <w:t xml:space="preserve">Ministru kabineta </w:t>
      </w:r>
      <w:r w:rsidRPr="006479F3">
        <w:rPr>
          <w:sz w:val="26"/>
          <w:szCs w:val="26"/>
          <w:lang w:val="lv-LV"/>
        </w:rPr>
        <w:t xml:space="preserve">2009.gada 22.decembra noteikumos Nr.1517 </w:t>
      </w:r>
      <w:r w:rsidRPr="006479F3">
        <w:rPr>
          <w:i/>
          <w:sz w:val="26"/>
          <w:szCs w:val="26"/>
          <w:lang w:val="lv-LV"/>
        </w:rPr>
        <w:t>“Noteikumi par ģimenes valsts pabalstu un piemaksām pie ģimenes valsts pabalsta”,</w:t>
      </w:r>
      <w:r w:rsidRPr="006479F3">
        <w:rPr>
          <w:sz w:val="26"/>
          <w:szCs w:val="26"/>
          <w:lang w:val="lv-LV"/>
        </w:rPr>
        <w:t xml:space="preserve"> lai </w:t>
      </w:r>
      <w:r w:rsidR="005A0215" w:rsidRPr="006479F3">
        <w:rPr>
          <w:sz w:val="26"/>
          <w:szCs w:val="26"/>
          <w:lang w:val="lv-LV"/>
        </w:rPr>
        <w:t>no</w:t>
      </w:r>
      <w:r w:rsidR="005A0215" w:rsidRPr="006479F3">
        <w:rPr>
          <w:sz w:val="26"/>
          <w:szCs w:val="26"/>
          <w:u w:val="single"/>
          <w:lang w:val="lv-LV" w:eastAsia="lv-LV"/>
        </w:rPr>
        <w:t xml:space="preserve"> 2021.gada </w:t>
      </w:r>
      <w:r w:rsidR="00654B41" w:rsidRPr="006479F3">
        <w:rPr>
          <w:rStyle w:val="Heading2Char"/>
          <w:sz w:val="26"/>
          <w:szCs w:val="26"/>
          <w:u w:val="single"/>
          <w:lang w:val="lv-LV"/>
        </w:rPr>
        <w:t>mērķtiecīg</w:t>
      </w:r>
      <w:r w:rsidR="005A0215" w:rsidRPr="006479F3">
        <w:rPr>
          <w:rStyle w:val="Heading2Char"/>
          <w:sz w:val="26"/>
          <w:szCs w:val="26"/>
          <w:u w:val="single"/>
          <w:lang w:val="lv-LV"/>
        </w:rPr>
        <w:t>i tiktu</w:t>
      </w:r>
      <w:r w:rsidR="00654B41" w:rsidRPr="006479F3">
        <w:rPr>
          <w:rStyle w:val="Heading2Char"/>
          <w:sz w:val="26"/>
          <w:szCs w:val="26"/>
          <w:u w:val="single"/>
          <w:lang w:val="lv-LV"/>
        </w:rPr>
        <w:t xml:space="preserve"> </w:t>
      </w:r>
      <w:r w:rsidR="005A0215" w:rsidRPr="006479F3">
        <w:rPr>
          <w:rStyle w:val="Heading2Char"/>
          <w:sz w:val="26"/>
          <w:szCs w:val="26"/>
          <w:u w:val="single"/>
          <w:lang w:val="lv-LV"/>
        </w:rPr>
        <w:t>palielināti ģimenes valsts pabalsti</w:t>
      </w:r>
      <w:r w:rsidR="00654B41" w:rsidRPr="006479F3">
        <w:rPr>
          <w:rStyle w:val="Heading2Char"/>
          <w:sz w:val="26"/>
          <w:szCs w:val="26"/>
          <w:u w:val="single"/>
          <w:lang w:val="lv-LV"/>
        </w:rPr>
        <w:t>,</w:t>
      </w:r>
      <w:r w:rsidR="00654B41" w:rsidRPr="006479F3">
        <w:rPr>
          <w:rStyle w:val="Heading2Char"/>
          <w:sz w:val="26"/>
          <w:szCs w:val="26"/>
          <w:lang w:val="lv-LV"/>
        </w:rPr>
        <w:t xml:space="preserve"> </w:t>
      </w:r>
      <w:r w:rsidRPr="006479F3">
        <w:rPr>
          <w:rStyle w:val="Heading2Char"/>
          <w:sz w:val="26"/>
          <w:szCs w:val="26"/>
          <w:lang w:val="lv-LV"/>
        </w:rPr>
        <w:t>risino</w:t>
      </w:r>
      <w:r w:rsidR="00654B41" w:rsidRPr="006479F3">
        <w:rPr>
          <w:rStyle w:val="Heading2Char"/>
          <w:sz w:val="26"/>
          <w:szCs w:val="26"/>
          <w:lang w:val="lv-LV"/>
        </w:rPr>
        <w:t>t situāciju mājsaimniecībām, kurās ir vairākas apgādībā esošas personas un vidējais ienākumu līmenis uz personu ir zems</w:t>
      </w:r>
      <w:r w:rsidR="002017EC" w:rsidRPr="006479F3">
        <w:rPr>
          <w:bCs/>
          <w:color w:val="000000"/>
          <w:sz w:val="26"/>
          <w:szCs w:val="26"/>
          <w:shd w:val="clear" w:color="auto" w:fill="FFFFFF"/>
          <w:lang w:val="lv-LV"/>
        </w:rPr>
        <w:t>.</w:t>
      </w:r>
    </w:p>
    <w:p w14:paraId="2436161A" w14:textId="77777777" w:rsidR="00165B65" w:rsidRPr="006479F3" w:rsidRDefault="00130C4A" w:rsidP="00130C4A">
      <w:pPr>
        <w:numPr>
          <w:ilvl w:val="1"/>
          <w:numId w:val="32"/>
        </w:numPr>
        <w:spacing w:after="120"/>
        <w:jc w:val="both"/>
        <w:rPr>
          <w:sz w:val="26"/>
          <w:szCs w:val="26"/>
          <w:lang w:val="lv-LV"/>
        </w:rPr>
      </w:pPr>
      <w:r w:rsidRPr="006479F3">
        <w:rPr>
          <w:b/>
          <w:sz w:val="26"/>
          <w:szCs w:val="26"/>
          <w:lang w:val="lv-LV"/>
        </w:rPr>
        <w:t>Finanšu ministrijai</w:t>
      </w:r>
      <w:r w:rsidR="00165B65" w:rsidRPr="006479F3">
        <w:rPr>
          <w:sz w:val="26"/>
          <w:szCs w:val="26"/>
          <w:lang w:val="lv-LV"/>
        </w:rPr>
        <w:t>:</w:t>
      </w:r>
    </w:p>
    <w:p w14:paraId="49FA9E7D" w14:textId="77777777" w:rsidR="005A0215" w:rsidRPr="006479F3" w:rsidRDefault="005A0215" w:rsidP="005A0215">
      <w:pPr>
        <w:numPr>
          <w:ilvl w:val="2"/>
          <w:numId w:val="32"/>
        </w:numPr>
        <w:spacing w:after="120"/>
        <w:ind w:left="1985" w:hanging="992"/>
        <w:jc w:val="both"/>
        <w:rPr>
          <w:sz w:val="26"/>
          <w:szCs w:val="26"/>
          <w:lang w:val="lv-LV"/>
        </w:rPr>
      </w:pPr>
      <w:r w:rsidRPr="006479F3">
        <w:rPr>
          <w:sz w:val="26"/>
          <w:szCs w:val="26"/>
          <w:lang w:val="lv-LV" w:eastAsia="lv-LV"/>
        </w:rPr>
        <w:t xml:space="preserve">likumā </w:t>
      </w:r>
      <w:r w:rsidRPr="006479F3">
        <w:rPr>
          <w:i/>
          <w:sz w:val="26"/>
          <w:szCs w:val="26"/>
          <w:lang w:val="lv-LV" w:eastAsia="lv-LV"/>
        </w:rPr>
        <w:t>“Par iedzīvotāju ienākuma nodokli”</w:t>
      </w:r>
      <w:r w:rsidRPr="006479F3">
        <w:rPr>
          <w:sz w:val="26"/>
          <w:szCs w:val="26"/>
          <w:lang w:val="lv-LV" w:eastAsia="lv-LV"/>
        </w:rPr>
        <w:t xml:space="preserve"> </w:t>
      </w:r>
      <w:r w:rsidR="002E5CF9" w:rsidRPr="006479F3">
        <w:rPr>
          <w:sz w:val="26"/>
          <w:szCs w:val="26"/>
          <w:lang w:val="lv-LV" w:eastAsia="lv-LV"/>
        </w:rPr>
        <w:t xml:space="preserve">lai </w:t>
      </w:r>
      <w:r w:rsidRPr="006479F3">
        <w:rPr>
          <w:sz w:val="26"/>
          <w:szCs w:val="26"/>
          <w:u w:val="single"/>
          <w:lang w:val="lv-LV" w:eastAsia="lv-LV"/>
        </w:rPr>
        <w:t xml:space="preserve">no 2021.gada </w:t>
      </w:r>
      <w:r w:rsidR="002E5CF9" w:rsidRPr="006479F3">
        <w:rPr>
          <w:sz w:val="26"/>
          <w:szCs w:val="26"/>
          <w:u w:val="single"/>
          <w:lang w:val="lv-LV" w:eastAsia="lv-LV"/>
        </w:rPr>
        <w:t>ieviestu veselības apdrošināšanas obligāto maksājumu, samazinot</w:t>
      </w:r>
      <w:r w:rsidRPr="006479F3">
        <w:rPr>
          <w:sz w:val="26"/>
          <w:szCs w:val="26"/>
          <w:u w:val="single"/>
          <w:lang w:val="lv-LV" w:eastAsia="lv-LV"/>
        </w:rPr>
        <w:t xml:space="preserve"> progresīvās iedzīvotāju ienākuma nodokļa likmes</w:t>
      </w:r>
      <w:r w:rsidRPr="006479F3">
        <w:rPr>
          <w:sz w:val="26"/>
          <w:szCs w:val="26"/>
          <w:lang w:val="lv-LV" w:eastAsia="lv-LV"/>
        </w:rPr>
        <w:t xml:space="preserve">: 18 procenti ienākumiem līdz 20 004 </w:t>
      </w:r>
      <w:proofErr w:type="spellStart"/>
      <w:r w:rsidRPr="006479F3">
        <w:rPr>
          <w:i/>
          <w:sz w:val="26"/>
          <w:szCs w:val="26"/>
          <w:lang w:val="lv-LV" w:eastAsia="lv-LV"/>
        </w:rPr>
        <w:t>euro</w:t>
      </w:r>
      <w:proofErr w:type="spellEnd"/>
      <w:r w:rsidRPr="006479F3">
        <w:rPr>
          <w:sz w:val="26"/>
          <w:szCs w:val="26"/>
          <w:lang w:val="lv-LV" w:eastAsia="lv-LV"/>
        </w:rPr>
        <w:t xml:space="preserve"> gadā, 21 procenti ienākumiem, kas lielāki par 20 004 </w:t>
      </w:r>
      <w:proofErr w:type="spellStart"/>
      <w:r w:rsidRPr="006479F3">
        <w:rPr>
          <w:i/>
          <w:sz w:val="26"/>
          <w:szCs w:val="26"/>
          <w:lang w:val="lv-LV" w:eastAsia="lv-LV"/>
        </w:rPr>
        <w:t>euro</w:t>
      </w:r>
      <w:proofErr w:type="spellEnd"/>
      <w:r w:rsidRPr="006479F3">
        <w:rPr>
          <w:sz w:val="26"/>
          <w:szCs w:val="26"/>
          <w:lang w:val="lv-LV" w:eastAsia="lv-LV"/>
        </w:rPr>
        <w:t xml:space="preserve">, bet nepārsniedz 62 800 </w:t>
      </w:r>
      <w:proofErr w:type="spellStart"/>
      <w:r w:rsidRPr="006479F3">
        <w:rPr>
          <w:i/>
          <w:sz w:val="26"/>
          <w:szCs w:val="26"/>
          <w:lang w:val="lv-LV" w:eastAsia="lv-LV"/>
        </w:rPr>
        <w:t>euro</w:t>
      </w:r>
      <w:proofErr w:type="spellEnd"/>
      <w:r w:rsidRPr="006479F3">
        <w:rPr>
          <w:sz w:val="26"/>
          <w:szCs w:val="26"/>
          <w:lang w:val="lv-LV" w:eastAsia="lv-LV"/>
        </w:rPr>
        <w:t xml:space="preserve"> gadā, un 27,55 procenti ienākumiem, kas lielāki par 62 800 </w:t>
      </w:r>
      <w:proofErr w:type="spellStart"/>
      <w:r w:rsidRPr="006479F3">
        <w:rPr>
          <w:i/>
          <w:sz w:val="26"/>
          <w:szCs w:val="26"/>
          <w:lang w:val="lv-LV" w:eastAsia="lv-LV"/>
        </w:rPr>
        <w:t>euro</w:t>
      </w:r>
      <w:proofErr w:type="spellEnd"/>
      <w:r w:rsidRPr="006479F3">
        <w:rPr>
          <w:sz w:val="26"/>
          <w:szCs w:val="26"/>
          <w:lang w:val="lv-LV" w:eastAsia="lv-LV"/>
        </w:rPr>
        <w:t xml:space="preserve"> gadā;</w:t>
      </w:r>
    </w:p>
    <w:p w14:paraId="2E9F0058" w14:textId="77777777" w:rsidR="005A0215" w:rsidRPr="006479F3" w:rsidRDefault="005A0215" w:rsidP="00165B65">
      <w:pPr>
        <w:numPr>
          <w:ilvl w:val="2"/>
          <w:numId w:val="32"/>
        </w:numPr>
        <w:spacing w:after="120"/>
        <w:ind w:left="1985" w:hanging="992"/>
        <w:jc w:val="both"/>
        <w:rPr>
          <w:sz w:val="26"/>
          <w:szCs w:val="26"/>
          <w:lang w:val="lv-LV"/>
        </w:rPr>
      </w:pPr>
      <w:r w:rsidRPr="006479F3">
        <w:rPr>
          <w:i/>
          <w:sz w:val="26"/>
          <w:szCs w:val="26"/>
          <w:lang w:val="lv-LV" w:eastAsia="lv-LV"/>
        </w:rPr>
        <w:t>Solidaritātes nodokļa likumā</w:t>
      </w:r>
      <w:r w:rsidRPr="006479F3">
        <w:rPr>
          <w:sz w:val="26"/>
          <w:szCs w:val="26"/>
          <w:lang w:val="lv-LV" w:eastAsia="lv-LV"/>
        </w:rPr>
        <w:t xml:space="preserve">, </w:t>
      </w:r>
      <w:r w:rsidR="002E5CF9" w:rsidRPr="006479F3">
        <w:rPr>
          <w:sz w:val="26"/>
          <w:szCs w:val="26"/>
          <w:lang w:val="lv-LV" w:eastAsia="lv-LV"/>
        </w:rPr>
        <w:t xml:space="preserve">lai </w:t>
      </w:r>
      <w:r w:rsidR="002E5CF9" w:rsidRPr="006479F3">
        <w:rPr>
          <w:sz w:val="26"/>
          <w:szCs w:val="26"/>
          <w:u w:val="single"/>
          <w:lang w:val="lv-LV" w:eastAsia="lv-LV"/>
        </w:rPr>
        <w:t xml:space="preserve">no 2021.gada ieviestu veselības apdrošināšanas obligāto maksājumu, mainot </w:t>
      </w:r>
      <w:r w:rsidRPr="006479F3">
        <w:rPr>
          <w:sz w:val="26"/>
          <w:szCs w:val="26"/>
          <w:u w:val="single"/>
          <w:lang w:val="lv-LV" w:eastAsia="lv-LV"/>
        </w:rPr>
        <w:t xml:space="preserve">solidaritātes nodokļa </w:t>
      </w:r>
      <w:r w:rsidR="002E5CF9" w:rsidRPr="006479F3">
        <w:rPr>
          <w:sz w:val="26"/>
          <w:szCs w:val="26"/>
          <w:u w:val="single"/>
          <w:lang w:val="lv-LV" w:eastAsia="lv-LV"/>
        </w:rPr>
        <w:t xml:space="preserve">likmju </w:t>
      </w:r>
      <w:r w:rsidRPr="006479F3">
        <w:rPr>
          <w:sz w:val="26"/>
          <w:szCs w:val="26"/>
          <w:u w:val="single"/>
          <w:lang w:val="lv-LV" w:eastAsia="lv-LV"/>
        </w:rPr>
        <w:t xml:space="preserve">sadalījumu: </w:t>
      </w:r>
      <w:r w:rsidRPr="006479F3">
        <w:rPr>
          <w:sz w:val="26"/>
          <w:szCs w:val="26"/>
          <w:lang w:val="lv-LV" w:eastAsia="lv-LV"/>
        </w:rPr>
        <w:t>valsts pensiju speciālajā budžetā  - 12,5 procentpunkti</w:t>
      </w:r>
      <w:r w:rsidR="00CE522B" w:rsidRPr="006479F3">
        <w:rPr>
          <w:sz w:val="26"/>
          <w:szCs w:val="26"/>
          <w:lang w:val="lv-LV" w:eastAsia="lv-LV"/>
        </w:rPr>
        <w:t xml:space="preserve"> </w:t>
      </w:r>
      <w:r w:rsidRPr="006479F3">
        <w:rPr>
          <w:sz w:val="26"/>
          <w:szCs w:val="26"/>
          <w:lang w:val="lv-LV" w:eastAsia="lv-LV"/>
        </w:rPr>
        <w:t>(turpmāk nevis reģistrējot nodokļa maksātāja personīgajā kontā saskaņā ar likumu “Par valsts pensijām”</w:t>
      </w:r>
      <w:r w:rsidR="00AA107C" w:rsidRPr="006479F3">
        <w:rPr>
          <w:sz w:val="26"/>
          <w:szCs w:val="26"/>
          <w:lang w:val="lv-LV" w:eastAsia="lv-LV"/>
        </w:rPr>
        <w:t>,</w:t>
      </w:r>
      <w:r w:rsidRPr="006479F3">
        <w:rPr>
          <w:sz w:val="26"/>
          <w:szCs w:val="26"/>
          <w:lang w:val="lv-LV" w:eastAsia="lv-LV"/>
        </w:rPr>
        <w:t xml:space="preserve"> bet </w:t>
      </w:r>
      <w:r w:rsidRPr="006479F3">
        <w:rPr>
          <w:bCs/>
          <w:color w:val="000000"/>
          <w:sz w:val="26"/>
          <w:szCs w:val="26"/>
          <w:shd w:val="clear" w:color="auto" w:fill="FFFFFF"/>
          <w:lang w:val="lv-LV"/>
        </w:rPr>
        <w:t>novirzot valsts pensiju speciālajā budžetā</w:t>
      </w:r>
      <w:r w:rsidRPr="006479F3">
        <w:rPr>
          <w:sz w:val="26"/>
          <w:szCs w:val="26"/>
          <w:lang w:val="lv-LV" w:eastAsia="lv-LV"/>
        </w:rPr>
        <w:t xml:space="preserve"> nepersonalizēti), iedzīvotāju ienākuma nodokļa sadales kontā – 8 procentpunkti, veselības apdrošināšanas obligātais maksājums – 5 procentpunkti;</w:t>
      </w:r>
    </w:p>
    <w:p w14:paraId="24DD0F21" w14:textId="77777777" w:rsidR="007A2AB3" w:rsidRPr="006479F3" w:rsidRDefault="00CE522B" w:rsidP="007A2AB3">
      <w:pPr>
        <w:numPr>
          <w:ilvl w:val="2"/>
          <w:numId w:val="32"/>
        </w:numPr>
        <w:spacing w:after="120"/>
        <w:ind w:left="1985" w:hanging="992"/>
        <w:jc w:val="both"/>
        <w:rPr>
          <w:sz w:val="26"/>
          <w:szCs w:val="26"/>
          <w:lang w:val="lv-LV"/>
        </w:rPr>
      </w:pPr>
      <w:r w:rsidRPr="006479F3">
        <w:rPr>
          <w:sz w:val="26"/>
          <w:szCs w:val="26"/>
          <w:lang w:val="lv-LV"/>
        </w:rPr>
        <w:t xml:space="preserve">Ministru kabineta 2017.gada 14.novembra noteikumos Nr.676 </w:t>
      </w:r>
      <w:r w:rsidRPr="006479F3">
        <w:rPr>
          <w:i/>
          <w:sz w:val="26"/>
          <w:szCs w:val="26"/>
          <w:lang w:val="lv-LV"/>
        </w:rPr>
        <w:t>“Noteikumi par neapliekamā minimuma un nodokļa atvieglojuma apmēru iedzīvotāju ienākuma nodokļa aprēķināšanai”</w:t>
      </w:r>
      <w:r w:rsidRPr="006479F3">
        <w:rPr>
          <w:sz w:val="26"/>
          <w:szCs w:val="26"/>
          <w:lang w:val="lv-LV"/>
        </w:rPr>
        <w:t xml:space="preserve">, </w:t>
      </w:r>
      <w:r w:rsidR="001A4E58" w:rsidRPr="006479F3">
        <w:rPr>
          <w:sz w:val="26"/>
          <w:szCs w:val="26"/>
          <w:lang w:val="lv-LV"/>
        </w:rPr>
        <w:t>lai</w:t>
      </w:r>
      <w:r w:rsidRPr="006479F3">
        <w:rPr>
          <w:sz w:val="26"/>
          <w:szCs w:val="26"/>
          <w:lang w:val="lv-LV"/>
        </w:rPr>
        <w:t xml:space="preserve"> </w:t>
      </w:r>
      <w:r w:rsidR="001A4E58" w:rsidRPr="006479F3">
        <w:rPr>
          <w:sz w:val="26"/>
          <w:szCs w:val="26"/>
          <w:lang w:val="lv-LV"/>
        </w:rPr>
        <w:t>3.1.2., 3.2.1., 3.2.2.</w:t>
      </w:r>
      <w:r w:rsidR="00AA107C" w:rsidRPr="006479F3">
        <w:rPr>
          <w:sz w:val="26"/>
          <w:szCs w:val="26"/>
          <w:lang w:val="lv-LV"/>
        </w:rPr>
        <w:t>apakš</w:t>
      </w:r>
      <w:r w:rsidR="001A4E58" w:rsidRPr="006479F3">
        <w:rPr>
          <w:sz w:val="26"/>
          <w:szCs w:val="26"/>
          <w:lang w:val="lv-LV"/>
        </w:rPr>
        <w:t xml:space="preserve">punktā minēto </w:t>
      </w:r>
      <w:r w:rsidR="001A4E58" w:rsidRPr="006479F3">
        <w:rPr>
          <w:sz w:val="26"/>
          <w:szCs w:val="26"/>
          <w:u w:val="single"/>
          <w:lang w:val="lv-LV"/>
        </w:rPr>
        <w:t>nodokļu likmju pārdales rezultātā novērstu darbaspēka nodokļu sloga palielinājumu personām ar zemiem un vidējiem ieņēmumiem, palielinot</w:t>
      </w:r>
      <w:r w:rsidRPr="006479F3">
        <w:rPr>
          <w:sz w:val="26"/>
          <w:szCs w:val="26"/>
          <w:u w:val="single"/>
          <w:lang w:val="lv-LV"/>
        </w:rPr>
        <w:t xml:space="preserve"> maksimālo gada neapliekamā minimuma apmēru </w:t>
      </w:r>
      <w:r w:rsidR="001A4E58" w:rsidRPr="006479F3">
        <w:rPr>
          <w:sz w:val="26"/>
          <w:szCs w:val="26"/>
          <w:u w:val="single"/>
          <w:lang w:val="lv-LV"/>
        </w:rPr>
        <w:t xml:space="preserve">uz </w:t>
      </w:r>
      <w:r w:rsidRPr="006479F3">
        <w:rPr>
          <w:sz w:val="26"/>
          <w:szCs w:val="26"/>
          <w:u w:val="single"/>
          <w:lang w:val="lv-LV"/>
        </w:rPr>
        <w:t>4</w:t>
      </w:r>
      <w:r w:rsidR="001A4E58" w:rsidRPr="006479F3">
        <w:rPr>
          <w:sz w:val="26"/>
          <w:szCs w:val="26"/>
          <w:u w:val="single"/>
          <w:lang w:val="lv-LV"/>
        </w:rPr>
        <w:t> </w:t>
      </w:r>
      <w:r w:rsidRPr="006479F3">
        <w:rPr>
          <w:sz w:val="26"/>
          <w:szCs w:val="26"/>
          <w:u w:val="single"/>
          <w:lang w:val="lv-LV"/>
        </w:rPr>
        <w:t xml:space="preserve">200 </w:t>
      </w:r>
      <w:proofErr w:type="spellStart"/>
      <w:r w:rsidRPr="006479F3">
        <w:rPr>
          <w:i/>
          <w:sz w:val="26"/>
          <w:szCs w:val="26"/>
          <w:u w:val="single"/>
          <w:lang w:val="lv-LV"/>
        </w:rPr>
        <w:t>euro</w:t>
      </w:r>
      <w:proofErr w:type="spellEnd"/>
      <w:r w:rsidRPr="006479F3">
        <w:rPr>
          <w:sz w:val="26"/>
          <w:szCs w:val="26"/>
          <w:u w:val="single"/>
          <w:lang w:val="lv-LV"/>
        </w:rPr>
        <w:t xml:space="preserve"> (350 </w:t>
      </w:r>
      <w:proofErr w:type="spellStart"/>
      <w:r w:rsidRPr="006479F3">
        <w:rPr>
          <w:i/>
          <w:sz w:val="26"/>
          <w:szCs w:val="26"/>
          <w:u w:val="single"/>
          <w:lang w:val="lv-LV"/>
        </w:rPr>
        <w:t>euro</w:t>
      </w:r>
      <w:proofErr w:type="spellEnd"/>
      <w:r w:rsidRPr="006479F3">
        <w:rPr>
          <w:sz w:val="26"/>
          <w:szCs w:val="26"/>
          <w:u w:val="single"/>
          <w:lang w:val="lv-LV"/>
        </w:rPr>
        <w:t xml:space="preserve"> mēnesī)</w:t>
      </w:r>
      <w:r w:rsidR="001A4E58" w:rsidRPr="006479F3">
        <w:rPr>
          <w:sz w:val="26"/>
          <w:szCs w:val="26"/>
          <w:lang w:val="lv-LV"/>
        </w:rPr>
        <w:t xml:space="preserve"> un</w:t>
      </w:r>
      <w:r w:rsidRPr="006479F3">
        <w:rPr>
          <w:sz w:val="26"/>
          <w:szCs w:val="26"/>
          <w:lang w:val="lv-LV"/>
        </w:rPr>
        <w:t xml:space="preserve"> saglabājot līdzšinējo </w:t>
      </w:r>
      <w:r w:rsidRPr="006479F3">
        <w:rPr>
          <w:sz w:val="26"/>
          <w:szCs w:val="26"/>
          <w:shd w:val="clear" w:color="auto" w:fill="FFFFFF"/>
          <w:lang w:val="lv-LV"/>
        </w:rPr>
        <w:t>gada apliekamā ienākuma apmēru, līdz kuram piemēro maksimālo gada neapliekamo minimumu</w:t>
      </w:r>
      <w:r w:rsidRPr="006479F3">
        <w:rPr>
          <w:sz w:val="26"/>
          <w:szCs w:val="26"/>
          <w:lang w:val="lv-LV"/>
        </w:rPr>
        <w:t xml:space="preserve"> un </w:t>
      </w:r>
      <w:r w:rsidRPr="006479F3">
        <w:rPr>
          <w:sz w:val="26"/>
          <w:szCs w:val="26"/>
          <w:shd w:val="clear" w:color="auto" w:fill="FFFFFF"/>
          <w:lang w:val="lv-LV"/>
        </w:rPr>
        <w:t>gada apliekamā ienākuma apmēru, virs kura nepiemēro gada diferencēto neapliekamo minimumu</w:t>
      </w:r>
      <w:r w:rsidR="007A2AB3" w:rsidRPr="006479F3">
        <w:rPr>
          <w:sz w:val="26"/>
          <w:szCs w:val="26"/>
          <w:lang w:val="lv-LV" w:eastAsia="lv-LV"/>
        </w:rPr>
        <w:t>;</w:t>
      </w:r>
    </w:p>
    <w:p w14:paraId="4F9A32B0" w14:textId="77777777" w:rsidR="007A2AB3" w:rsidRPr="006479F3" w:rsidRDefault="00CE522B" w:rsidP="00422A6C">
      <w:pPr>
        <w:numPr>
          <w:ilvl w:val="2"/>
          <w:numId w:val="32"/>
        </w:numPr>
        <w:spacing w:after="120"/>
        <w:ind w:left="1984" w:hanging="992"/>
        <w:jc w:val="both"/>
        <w:rPr>
          <w:sz w:val="26"/>
          <w:szCs w:val="26"/>
          <w:lang w:val="lv-LV"/>
        </w:rPr>
      </w:pPr>
      <w:proofErr w:type="spellStart"/>
      <w:r w:rsidRPr="006479F3">
        <w:rPr>
          <w:i/>
          <w:sz w:val="26"/>
          <w:szCs w:val="26"/>
          <w:lang w:val="lv-LV" w:eastAsia="lv-LV"/>
        </w:rPr>
        <w:lastRenderedPageBreak/>
        <w:t>Mikrouzņēmumu</w:t>
      </w:r>
      <w:proofErr w:type="spellEnd"/>
      <w:r w:rsidRPr="006479F3">
        <w:rPr>
          <w:i/>
          <w:sz w:val="26"/>
          <w:szCs w:val="26"/>
          <w:lang w:val="lv-LV" w:eastAsia="lv-LV"/>
        </w:rPr>
        <w:t xml:space="preserve"> nodokļa likumā</w:t>
      </w:r>
      <w:r w:rsidRPr="006479F3">
        <w:rPr>
          <w:sz w:val="26"/>
          <w:szCs w:val="26"/>
          <w:lang w:val="lv-LV" w:eastAsia="lv-LV"/>
        </w:rPr>
        <w:t xml:space="preserve">, </w:t>
      </w:r>
      <w:r w:rsidR="0066224C" w:rsidRPr="006479F3">
        <w:rPr>
          <w:sz w:val="26"/>
          <w:szCs w:val="26"/>
          <w:lang w:val="lv-LV" w:eastAsia="lv-LV"/>
        </w:rPr>
        <w:t xml:space="preserve">lai </w:t>
      </w:r>
      <w:r w:rsidR="0066224C" w:rsidRPr="006479F3">
        <w:rPr>
          <w:sz w:val="26"/>
          <w:szCs w:val="26"/>
          <w:u w:val="single"/>
          <w:lang w:val="lv-LV"/>
        </w:rPr>
        <w:t xml:space="preserve">no 2021.gada pakāpeniski ierobežotu </w:t>
      </w:r>
      <w:proofErr w:type="spellStart"/>
      <w:r w:rsidR="0066224C" w:rsidRPr="006479F3">
        <w:rPr>
          <w:sz w:val="26"/>
          <w:szCs w:val="26"/>
          <w:u w:val="single"/>
          <w:lang w:val="lv-LV"/>
        </w:rPr>
        <w:t>mikrouzņēmumu</w:t>
      </w:r>
      <w:proofErr w:type="spellEnd"/>
      <w:r w:rsidR="0066224C" w:rsidRPr="006479F3">
        <w:rPr>
          <w:sz w:val="26"/>
          <w:szCs w:val="26"/>
          <w:u w:val="single"/>
          <w:lang w:val="lv-LV"/>
        </w:rPr>
        <w:t xml:space="preserve"> nodokļa režīmu,</w:t>
      </w:r>
      <w:r w:rsidR="0066224C" w:rsidRPr="006479F3">
        <w:rPr>
          <w:sz w:val="26"/>
          <w:szCs w:val="26"/>
          <w:lang w:val="lv-LV" w:eastAsia="lv-LV"/>
        </w:rPr>
        <w:t xml:space="preserve"> </w:t>
      </w:r>
      <w:r w:rsidRPr="006479F3">
        <w:rPr>
          <w:sz w:val="26"/>
          <w:szCs w:val="26"/>
          <w:lang w:val="lv-LV"/>
        </w:rPr>
        <w:t>paredz</w:t>
      </w:r>
      <w:r w:rsidR="0066224C" w:rsidRPr="006479F3">
        <w:rPr>
          <w:sz w:val="26"/>
          <w:szCs w:val="26"/>
          <w:lang w:val="lv-LV"/>
        </w:rPr>
        <w:t>ot</w:t>
      </w:r>
      <w:r w:rsidRPr="006479F3">
        <w:rPr>
          <w:sz w:val="26"/>
          <w:szCs w:val="26"/>
          <w:lang w:val="lv-LV"/>
        </w:rPr>
        <w:t xml:space="preserve"> noteikt, ka </w:t>
      </w:r>
      <w:r w:rsidR="0066224C" w:rsidRPr="006479F3">
        <w:rPr>
          <w:sz w:val="26"/>
          <w:szCs w:val="26"/>
          <w:lang w:val="lv-LV"/>
        </w:rPr>
        <w:t>no 2021.</w:t>
      </w:r>
      <w:r w:rsidRPr="006479F3">
        <w:rPr>
          <w:sz w:val="26"/>
          <w:szCs w:val="26"/>
          <w:lang w:val="lv-LV"/>
        </w:rPr>
        <w:t xml:space="preserve">gada </w:t>
      </w:r>
      <w:proofErr w:type="spellStart"/>
      <w:r w:rsidRPr="006479F3">
        <w:rPr>
          <w:sz w:val="26"/>
          <w:szCs w:val="26"/>
          <w:lang w:val="lv-LV"/>
        </w:rPr>
        <w:t>mikrouzņēmumu</w:t>
      </w:r>
      <w:proofErr w:type="spellEnd"/>
      <w:r w:rsidRPr="006479F3">
        <w:rPr>
          <w:sz w:val="26"/>
          <w:szCs w:val="26"/>
          <w:lang w:val="lv-LV"/>
        </w:rPr>
        <w:t xml:space="preserve"> nodokli var attiecināt tikai uz vienu personu – </w:t>
      </w:r>
      <w:proofErr w:type="spellStart"/>
      <w:r w:rsidRPr="006479F3">
        <w:rPr>
          <w:sz w:val="26"/>
          <w:szCs w:val="26"/>
          <w:lang w:val="lv-LV"/>
        </w:rPr>
        <w:t>mikrouzņēmumu</w:t>
      </w:r>
      <w:proofErr w:type="spellEnd"/>
      <w:r w:rsidRPr="006479F3">
        <w:rPr>
          <w:sz w:val="26"/>
          <w:szCs w:val="26"/>
          <w:lang w:val="lv-LV"/>
        </w:rPr>
        <w:t xml:space="preserve"> nodokļa īpašnieku un </w:t>
      </w:r>
      <w:proofErr w:type="spellStart"/>
      <w:r w:rsidRPr="006479F3">
        <w:rPr>
          <w:sz w:val="26"/>
          <w:szCs w:val="26"/>
          <w:lang w:val="lv-LV"/>
        </w:rPr>
        <w:t>mikrouzņēmumu</w:t>
      </w:r>
      <w:proofErr w:type="spellEnd"/>
      <w:r w:rsidRPr="006479F3">
        <w:rPr>
          <w:sz w:val="26"/>
          <w:szCs w:val="26"/>
          <w:lang w:val="lv-LV"/>
        </w:rPr>
        <w:t xml:space="preserve"> nodokļa likme apgrozījumam līdz 20 000 </w:t>
      </w:r>
      <w:proofErr w:type="spellStart"/>
      <w:r w:rsidRPr="006479F3">
        <w:rPr>
          <w:i/>
          <w:sz w:val="26"/>
          <w:szCs w:val="26"/>
          <w:lang w:val="lv-LV"/>
        </w:rPr>
        <w:t>euro</w:t>
      </w:r>
      <w:proofErr w:type="spellEnd"/>
      <w:r w:rsidRPr="006479F3">
        <w:rPr>
          <w:sz w:val="26"/>
          <w:szCs w:val="26"/>
          <w:lang w:val="lv-LV"/>
        </w:rPr>
        <w:t xml:space="preserve"> gadā ir 25 procenti, bet par apgrozījuma pārsniegumu virs 20 000 </w:t>
      </w:r>
      <w:proofErr w:type="spellStart"/>
      <w:r w:rsidRPr="006479F3">
        <w:rPr>
          <w:sz w:val="26"/>
          <w:szCs w:val="26"/>
          <w:lang w:val="lv-LV"/>
        </w:rPr>
        <w:t>euro</w:t>
      </w:r>
      <w:proofErr w:type="spellEnd"/>
      <w:r w:rsidRPr="006479F3">
        <w:rPr>
          <w:sz w:val="26"/>
          <w:szCs w:val="26"/>
          <w:lang w:val="lv-LV"/>
        </w:rPr>
        <w:t xml:space="preserve"> gadā – 40 procenti</w:t>
      </w:r>
      <w:r w:rsidR="007A2AB3" w:rsidRPr="006479F3">
        <w:rPr>
          <w:sz w:val="26"/>
          <w:szCs w:val="26"/>
          <w:lang w:val="lv-LV"/>
        </w:rPr>
        <w:t>;</w:t>
      </w:r>
    </w:p>
    <w:p w14:paraId="699771A3" w14:textId="4A4059FC" w:rsidR="0066224C" w:rsidRPr="006479F3" w:rsidRDefault="0066224C" w:rsidP="0066224C">
      <w:pPr>
        <w:numPr>
          <w:ilvl w:val="2"/>
          <w:numId w:val="32"/>
        </w:numPr>
        <w:spacing w:after="120"/>
        <w:ind w:left="1985" w:hanging="992"/>
        <w:jc w:val="both"/>
        <w:rPr>
          <w:sz w:val="26"/>
          <w:szCs w:val="26"/>
          <w:lang w:val="lv-LV"/>
        </w:rPr>
      </w:pPr>
      <w:r w:rsidRPr="006479F3">
        <w:rPr>
          <w:sz w:val="26"/>
          <w:szCs w:val="26"/>
          <w:lang w:val="lv-LV"/>
        </w:rPr>
        <w:t xml:space="preserve">likumā </w:t>
      </w:r>
      <w:r w:rsidRPr="006479F3">
        <w:rPr>
          <w:i/>
          <w:sz w:val="26"/>
          <w:szCs w:val="26"/>
          <w:lang w:val="lv-LV"/>
        </w:rPr>
        <w:t>“Par iedzīvotāju ienākuma nodokli”</w:t>
      </w:r>
      <w:r w:rsidRPr="006479F3">
        <w:rPr>
          <w:sz w:val="26"/>
          <w:szCs w:val="26"/>
          <w:lang w:val="lv-LV"/>
        </w:rPr>
        <w:t>, lai</w:t>
      </w:r>
      <w:r w:rsidRPr="006479F3">
        <w:rPr>
          <w:sz w:val="26"/>
          <w:szCs w:val="26"/>
          <w:u w:val="single"/>
          <w:lang w:val="lv-LV"/>
        </w:rPr>
        <w:t xml:space="preserve"> </w:t>
      </w:r>
      <w:r w:rsidRPr="006479F3">
        <w:rPr>
          <w:sz w:val="26"/>
          <w:szCs w:val="26"/>
          <w:u w:val="single"/>
          <w:lang w:val="lv-LV" w:eastAsia="lv-LV"/>
        </w:rPr>
        <w:t xml:space="preserve">no 2021.gada </w:t>
      </w:r>
      <w:r w:rsidRPr="006479F3">
        <w:rPr>
          <w:sz w:val="26"/>
          <w:szCs w:val="26"/>
          <w:u w:val="single"/>
          <w:lang w:val="lv-LV"/>
        </w:rPr>
        <w:t>izslēgtu no normatīvajiem aktiem autoratlīdzību saņēmēju speciālo režīmu,</w:t>
      </w:r>
      <w:r w:rsidRPr="006479F3">
        <w:rPr>
          <w:sz w:val="26"/>
          <w:szCs w:val="26"/>
          <w:lang w:val="lv-LV"/>
        </w:rPr>
        <w:t xml:space="preserve"> paredzot, ka nodokļa maksātājiem, kas gūst saimnieciskās darbības ieņēmumus no zinātnes, literatūras un mākslas darbu radīšanas, kā arī par atklājumiem, izgudrojumiem un no rūpniecisko paraugu radīšanas, attiecībā uz minētajiem ieņēmumiem pastāv izvēles iespēja piemērot saimnieciskās darbības izdevumus uz attaisnojuma dokumentu pamata likumā noteiktajā kārtībā vai piemērot izdevumu normu 25</w:t>
      </w:r>
      <w:r w:rsidR="00790329" w:rsidRPr="006479F3">
        <w:rPr>
          <w:sz w:val="26"/>
          <w:szCs w:val="26"/>
          <w:lang w:val="lv-LV"/>
        </w:rPr>
        <w:t xml:space="preserve"> procentu</w:t>
      </w:r>
      <w:r w:rsidRPr="006479F3">
        <w:rPr>
          <w:sz w:val="26"/>
          <w:szCs w:val="26"/>
          <w:lang w:val="lv-LV"/>
        </w:rPr>
        <w:t xml:space="preserve"> apmērā no ieņēmumiem;</w:t>
      </w:r>
    </w:p>
    <w:p w14:paraId="71EF6309" w14:textId="77777777" w:rsidR="008E1D39" w:rsidRPr="006479F3" w:rsidRDefault="00B90F05" w:rsidP="003F6D39">
      <w:pPr>
        <w:numPr>
          <w:ilvl w:val="2"/>
          <w:numId w:val="32"/>
        </w:numPr>
        <w:spacing w:after="120"/>
        <w:ind w:left="1985" w:hanging="992"/>
        <w:jc w:val="both"/>
        <w:rPr>
          <w:sz w:val="26"/>
          <w:szCs w:val="26"/>
          <w:lang w:val="lv-LV"/>
        </w:rPr>
      </w:pPr>
      <w:r w:rsidRPr="006479F3">
        <w:rPr>
          <w:bCs/>
          <w:color w:val="000000"/>
          <w:sz w:val="26"/>
          <w:szCs w:val="26"/>
          <w:shd w:val="clear" w:color="auto" w:fill="FFFFFF"/>
          <w:lang w:val="lv-LV"/>
        </w:rPr>
        <w:t xml:space="preserve">likumā </w:t>
      </w:r>
      <w:r w:rsidRPr="006479F3">
        <w:rPr>
          <w:bCs/>
          <w:i/>
          <w:color w:val="000000"/>
          <w:sz w:val="26"/>
          <w:szCs w:val="26"/>
          <w:shd w:val="clear" w:color="auto" w:fill="FFFFFF"/>
          <w:lang w:val="lv-LV"/>
        </w:rPr>
        <w:t>“Par iedzīvotāju ienākuma nodokli”</w:t>
      </w:r>
      <w:r w:rsidRPr="006479F3">
        <w:rPr>
          <w:bCs/>
          <w:color w:val="000000"/>
          <w:sz w:val="26"/>
          <w:szCs w:val="26"/>
          <w:shd w:val="clear" w:color="auto" w:fill="FFFFFF"/>
          <w:lang w:val="lv-LV"/>
        </w:rPr>
        <w:t xml:space="preserve">, lai </w:t>
      </w:r>
      <w:r w:rsidRPr="006479F3">
        <w:rPr>
          <w:bCs/>
          <w:color w:val="000000"/>
          <w:sz w:val="26"/>
          <w:szCs w:val="26"/>
          <w:u w:val="single"/>
          <w:shd w:val="clear" w:color="auto" w:fill="FFFFFF"/>
          <w:lang w:val="lv-LV"/>
        </w:rPr>
        <w:t xml:space="preserve">no 2021.gada sašaurinātu speciālo režīmu </w:t>
      </w:r>
      <w:proofErr w:type="spellStart"/>
      <w:r w:rsidRPr="006479F3">
        <w:rPr>
          <w:bCs/>
          <w:color w:val="000000"/>
          <w:sz w:val="26"/>
          <w:szCs w:val="26"/>
          <w:u w:val="single"/>
          <w:shd w:val="clear" w:color="auto" w:fill="FFFFFF"/>
          <w:lang w:val="lv-LV"/>
        </w:rPr>
        <w:t>patentmaksātājiem</w:t>
      </w:r>
      <w:proofErr w:type="spellEnd"/>
      <w:r w:rsidRPr="006479F3">
        <w:rPr>
          <w:bCs/>
          <w:color w:val="000000"/>
          <w:sz w:val="26"/>
          <w:szCs w:val="26"/>
          <w:u w:val="single"/>
          <w:shd w:val="clear" w:color="auto" w:fill="FFFFFF"/>
          <w:lang w:val="lv-LV"/>
        </w:rPr>
        <w:t>,</w:t>
      </w:r>
      <w:r w:rsidRPr="006479F3">
        <w:rPr>
          <w:bCs/>
          <w:color w:val="000000"/>
          <w:sz w:val="26"/>
          <w:szCs w:val="26"/>
          <w:shd w:val="clear" w:color="auto" w:fill="FFFFFF"/>
          <w:lang w:val="lv-LV"/>
        </w:rPr>
        <w:t xml:space="preserve"> paredzot, ka no 2021.gada tiek saglabātas tikai </w:t>
      </w:r>
      <w:r w:rsidRPr="006479F3">
        <w:rPr>
          <w:sz w:val="26"/>
          <w:szCs w:val="26"/>
          <w:lang w:val="lv-LV"/>
        </w:rPr>
        <w:t>samazinātās patentmaksas, kuru maksātāji var personas, kurām piešķirta vecuma pensija, un personas ar 1. vai 2.grupas invaliditāti</w:t>
      </w:r>
      <w:r w:rsidR="008E1D39" w:rsidRPr="006479F3">
        <w:rPr>
          <w:bCs/>
          <w:color w:val="000000"/>
          <w:sz w:val="26"/>
          <w:szCs w:val="26"/>
          <w:shd w:val="clear" w:color="auto" w:fill="FFFFFF"/>
          <w:lang w:val="lv-LV"/>
        </w:rPr>
        <w:t xml:space="preserve">, atļaujot šo režīmu piemērot tikai </w:t>
      </w:r>
      <w:r w:rsidR="008E1D39" w:rsidRPr="006479F3">
        <w:rPr>
          <w:sz w:val="26"/>
          <w:szCs w:val="26"/>
          <w:lang w:val="lv-LV"/>
        </w:rPr>
        <w:t xml:space="preserve">samazinātās patentmaksas maksātājiem – </w:t>
      </w:r>
      <w:r w:rsidR="008E1D39" w:rsidRPr="006479F3">
        <w:rPr>
          <w:bCs/>
          <w:sz w:val="26"/>
          <w:szCs w:val="26"/>
          <w:shd w:val="clear" w:color="auto" w:fill="FFFFFF"/>
          <w:lang w:val="lv-LV"/>
        </w:rPr>
        <w:t>pensionāriem un invalīdiem;</w:t>
      </w:r>
    </w:p>
    <w:p w14:paraId="07B754E5" w14:textId="77777777" w:rsidR="008B5CE3" w:rsidRPr="006479F3" w:rsidRDefault="00422A6C" w:rsidP="00165B65">
      <w:pPr>
        <w:numPr>
          <w:ilvl w:val="2"/>
          <w:numId w:val="32"/>
        </w:numPr>
        <w:spacing w:after="120"/>
        <w:ind w:left="1985" w:hanging="992"/>
        <w:jc w:val="both"/>
        <w:rPr>
          <w:sz w:val="26"/>
          <w:szCs w:val="26"/>
          <w:lang w:val="lv-LV"/>
        </w:rPr>
      </w:pPr>
      <w:r w:rsidRPr="006479F3">
        <w:rPr>
          <w:bCs/>
          <w:color w:val="000000"/>
          <w:sz w:val="26"/>
          <w:szCs w:val="26"/>
          <w:shd w:val="clear" w:color="auto" w:fill="FFFFFF"/>
          <w:lang w:val="lv-LV"/>
        </w:rPr>
        <w:t xml:space="preserve">likumā </w:t>
      </w:r>
      <w:r w:rsidRPr="006479F3">
        <w:rPr>
          <w:bCs/>
          <w:i/>
          <w:color w:val="000000"/>
          <w:sz w:val="26"/>
          <w:szCs w:val="26"/>
          <w:shd w:val="clear" w:color="auto" w:fill="FFFFFF"/>
          <w:lang w:val="lv-LV"/>
        </w:rPr>
        <w:t>“Par akcīzes nodokli”</w:t>
      </w:r>
      <w:r w:rsidRPr="006479F3">
        <w:rPr>
          <w:bCs/>
          <w:color w:val="000000"/>
          <w:sz w:val="26"/>
          <w:szCs w:val="26"/>
          <w:shd w:val="clear" w:color="auto" w:fill="FFFFFF"/>
          <w:lang w:val="lv-LV"/>
        </w:rPr>
        <w:t xml:space="preserve">, lai </w:t>
      </w:r>
      <w:r w:rsidR="007344B4" w:rsidRPr="006479F3">
        <w:rPr>
          <w:sz w:val="26"/>
          <w:szCs w:val="26"/>
          <w:lang w:val="lv-LV"/>
        </w:rPr>
        <w:t>no</w:t>
      </w:r>
      <w:r w:rsidR="007344B4" w:rsidRPr="006479F3">
        <w:rPr>
          <w:sz w:val="26"/>
          <w:szCs w:val="26"/>
          <w:u w:val="single"/>
          <w:lang w:val="lv-LV"/>
        </w:rPr>
        <w:t xml:space="preserve"> 2021.gada pakāpeniski paaugstinātu </w:t>
      </w:r>
      <w:r w:rsidR="00067775" w:rsidRPr="006479F3">
        <w:rPr>
          <w:sz w:val="26"/>
          <w:szCs w:val="26"/>
          <w:u w:val="single"/>
          <w:lang w:val="lv-LV"/>
        </w:rPr>
        <w:t xml:space="preserve">akcīzes nodokļa </w:t>
      </w:r>
      <w:r w:rsidR="007344B4" w:rsidRPr="006479F3">
        <w:rPr>
          <w:sz w:val="26"/>
          <w:szCs w:val="26"/>
          <w:u w:val="single"/>
          <w:lang w:val="lv-LV"/>
        </w:rPr>
        <w:t xml:space="preserve">likmes cigaretēm, </w:t>
      </w:r>
      <w:r w:rsidR="00067775" w:rsidRPr="006479F3">
        <w:rPr>
          <w:sz w:val="26"/>
          <w:szCs w:val="26"/>
          <w:u w:val="single"/>
          <w:lang w:val="lv-LV"/>
        </w:rPr>
        <w:t>tabakas izstrādājumiem</w:t>
      </w:r>
      <w:r w:rsidR="007344B4" w:rsidRPr="006479F3">
        <w:rPr>
          <w:sz w:val="26"/>
          <w:szCs w:val="26"/>
          <w:u w:val="single"/>
          <w:lang w:val="lv-LV"/>
        </w:rPr>
        <w:t xml:space="preserve"> un karsējamai tabakai, kā arī vienkāršotu un paaugstinātu akcīzes nodokļa likmes </w:t>
      </w:r>
      <w:r w:rsidR="002355C1" w:rsidRPr="006479F3">
        <w:rPr>
          <w:sz w:val="26"/>
          <w:szCs w:val="26"/>
          <w:u w:val="single"/>
          <w:lang w:val="lv-LV"/>
        </w:rPr>
        <w:t>elektroniskajās cigaretēs izmantojamiem šķidrumiem</w:t>
      </w:r>
      <w:r w:rsidR="007344B4" w:rsidRPr="006479F3">
        <w:rPr>
          <w:sz w:val="26"/>
          <w:szCs w:val="26"/>
          <w:u w:val="single"/>
          <w:lang w:val="lv-LV"/>
        </w:rPr>
        <w:t xml:space="preserve"> un</w:t>
      </w:r>
      <w:r w:rsidR="002355C1" w:rsidRPr="006479F3">
        <w:rPr>
          <w:sz w:val="26"/>
          <w:szCs w:val="26"/>
          <w:u w:val="single"/>
          <w:lang w:val="lv-LV"/>
        </w:rPr>
        <w:t xml:space="preserve"> </w:t>
      </w:r>
      <w:r w:rsidR="007344B4" w:rsidRPr="006479F3">
        <w:rPr>
          <w:sz w:val="26"/>
          <w:szCs w:val="26"/>
          <w:u w:val="single"/>
          <w:lang w:val="lv-LV"/>
        </w:rPr>
        <w:t>ieviestu akcīzes nodokli par</w:t>
      </w:r>
      <w:r w:rsidR="002355C1" w:rsidRPr="006479F3">
        <w:rPr>
          <w:sz w:val="26"/>
          <w:szCs w:val="26"/>
          <w:u w:val="single"/>
          <w:lang w:val="lv-LV"/>
        </w:rPr>
        <w:t xml:space="preserve"> </w:t>
      </w:r>
      <w:proofErr w:type="spellStart"/>
      <w:r w:rsidR="002355C1" w:rsidRPr="006479F3">
        <w:rPr>
          <w:sz w:val="26"/>
          <w:szCs w:val="26"/>
          <w:u w:val="single"/>
          <w:lang w:val="lv-LV"/>
        </w:rPr>
        <w:t>jaunieviestiem</w:t>
      </w:r>
      <w:proofErr w:type="spellEnd"/>
      <w:r w:rsidR="002355C1" w:rsidRPr="006479F3">
        <w:rPr>
          <w:sz w:val="26"/>
          <w:szCs w:val="26"/>
          <w:u w:val="single"/>
          <w:lang w:val="lv-LV"/>
        </w:rPr>
        <w:t xml:space="preserve"> </w:t>
      </w:r>
      <w:r w:rsidR="007344B4" w:rsidRPr="006479F3">
        <w:rPr>
          <w:sz w:val="26"/>
          <w:szCs w:val="26"/>
          <w:u w:val="single"/>
          <w:lang w:val="lv-LV"/>
        </w:rPr>
        <w:t xml:space="preserve">tabakas </w:t>
      </w:r>
      <w:r w:rsidR="002355C1" w:rsidRPr="006479F3">
        <w:rPr>
          <w:sz w:val="26"/>
          <w:szCs w:val="26"/>
          <w:u w:val="single"/>
          <w:lang w:val="lv-LV"/>
        </w:rPr>
        <w:t>produktiem</w:t>
      </w:r>
      <w:r w:rsidR="00067775" w:rsidRPr="006479F3">
        <w:rPr>
          <w:sz w:val="26"/>
          <w:szCs w:val="26"/>
          <w:lang w:val="lv-LV"/>
        </w:rPr>
        <w:t>;</w:t>
      </w:r>
    </w:p>
    <w:p w14:paraId="1F409C27" w14:textId="77777777" w:rsidR="0063386F" w:rsidRPr="006479F3" w:rsidRDefault="00422A6C" w:rsidP="00165B65">
      <w:pPr>
        <w:numPr>
          <w:ilvl w:val="2"/>
          <w:numId w:val="32"/>
        </w:numPr>
        <w:spacing w:after="120"/>
        <w:ind w:left="1985" w:hanging="992"/>
        <w:jc w:val="both"/>
        <w:rPr>
          <w:sz w:val="26"/>
          <w:szCs w:val="26"/>
          <w:lang w:val="lv-LV"/>
        </w:rPr>
      </w:pPr>
      <w:r w:rsidRPr="006479F3">
        <w:rPr>
          <w:bCs/>
          <w:i/>
          <w:color w:val="000000"/>
          <w:sz w:val="26"/>
          <w:szCs w:val="26"/>
          <w:shd w:val="clear" w:color="auto" w:fill="FFFFFF"/>
          <w:lang w:val="lv-LV"/>
        </w:rPr>
        <w:t>Transportlīdzekļa ekspluatācijas nodokļa un uzņēmumu vieglo transportlīdzekļu nodokļa likumā</w:t>
      </w:r>
      <w:r w:rsidRPr="006479F3">
        <w:rPr>
          <w:bCs/>
          <w:color w:val="000000"/>
          <w:sz w:val="26"/>
          <w:szCs w:val="26"/>
          <w:shd w:val="clear" w:color="auto" w:fill="FFFFFF"/>
          <w:lang w:val="lv-LV"/>
        </w:rPr>
        <w:t>, lai</w:t>
      </w:r>
      <w:r w:rsidRPr="006479F3">
        <w:rPr>
          <w:color w:val="000000"/>
          <w:sz w:val="26"/>
          <w:szCs w:val="26"/>
          <w:u w:val="single"/>
          <w:lang w:val="lv-LV" w:eastAsia="lv-LV"/>
        </w:rPr>
        <w:t xml:space="preserve"> </w:t>
      </w:r>
      <w:r w:rsidR="00FC4FD4" w:rsidRPr="006479F3">
        <w:rPr>
          <w:color w:val="000000"/>
          <w:sz w:val="26"/>
          <w:szCs w:val="26"/>
          <w:u w:val="single"/>
          <w:lang w:val="lv-LV" w:eastAsia="lv-LV"/>
        </w:rPr>
        <w:t xml:space="preserve">no 2021.gada </w:t>
      </w:r>
      <w:r w:rsidR="00FC4FD4" w:rsidRPr="006479F3">
        <w:rPr>
          <w:color w:val="000000"/>
          <w:sz w:val="26"/>
          <w:szCs w:val="26"/>
          <w:u w:val="single"/>
          <w:lang w:val="lv-LV"/>
        </w:rPr>
        <w:t>indeksētu</w:t>
      </w:r>
      <w:r w:rsidR="00FC4FD4" w:rsidRPr="006479F3">
        <w:rPr>
          <w:color w:val="000000"/>
          <w:sz w:val="26"/>
          <w:szCs w:val="26"/>
          <w:u w:val="single"/>
          <w:lang w:val="lv-LV" w:eastAsia="lv-LV"/>
        </w:rPr>
        <w:t xml:space="preserve"> </w:t>
      </w:r>
      <w:r w:rsidR="00165B65" w:rsidRPr="006479F3">
        <w:rPr>
          <w:color w:val="000000"/>
          <w:sz w:val="26"/>
          <w:szCs w:val="26"/>
          <w:u w:val="single"/>
          <w:lang w:val="lv-LV" w:eastAsia="lv-LV"/>
        </w:rPr>
        <w:t xml:space="preserve">uzņēmumu vieglo transportlīdzekļu nodokļa </w:t>
      </w:r>
      <w:r w:rsidR="00165B65" w:rsidRPr="006479F3">
        <w:rPr>
          <w:color w:val="000000"/>
          <w:sz w:val="26"/>
          <w:szCs w:val="26"/>
          <w:u w:val="single"/>
          <w:lang w:val="lv-LV"/>
        </w:rPr>
        <w:t>likm</w:t>
      </w:r>
      <w:r w:rsidR="00FC4FD4" w:rsidRPr="006479F3">
        <w:rPr>
          <w:color w:val="000000"/>
          <w:sz w:val="26"/>
          <w:szCs w:val="26"/>
          <w:u w:val="single"/>
          <w:lang w:val="lv-LV"/>
        </w:rPr>
        <w:t>es</w:t>
      </w:r>
      <w:r w:rsidR="00165B65" w:rsidRPr="006479F3">
        <w:rPr>
          <w:color w:val="000000"/>
          <w:sz w:val="26"/>
          <w:szCs w:val="26"/>
          <w:lang w:val="lv-LV"/>
        </w:rPr>
        <w:t>, ņemot vērā inflācijas pieauguma tempu no 2017.gada, kā arī papildus likmes transportlīdzekļiem, kuru motora tilpums pārsniedz 3000 cm</w:t>
      </w:r>
      <w:r w:rsidR="00165B65" w:rsidRPr="006479F3">
        <w:rPr>
          <w:color w:val="000000"/>
          <w:sz w:val="26"/>
          <w:szCs w:val="26"/>
          <w:vertAlign w:val="superscript"/>
          <w:lang w:val="lv-LV"/>
        </w:rPr>
        <w:t>3</w:t>
      </w:r>
      <w:r w:rsidR="00165B65" w:rsidRPr="006479F3">
        <w:rPr>
          <w:color w:val="000000"/>
          <w:sz w:val="26"/>
          <w:szCs w:val="26"/>
          <w:lang w:val="lv-LV"/>
        </w:rPr>
        <w:t>, noteikšanai</w:t>
      </w:r>
      <w:r w:rsidR="0063386F" w:rsidRPr="006479F3">
        <w:rPr>
          <w:color w:val="000000"/>
          <w:sz w:val="26"/>
          <w:szCs w:val="26"/>
          <w:lang w:val="lv-LV"/>
        </w:rPr>
        <w:t>;</w:t>
      </w:r>
    </w:p>
    <w:p w14:paraId="0CB3382C" w14:textId="77777777" w:rsidR="00165B65" w:rsidRPr="006479F3" w:rsidRDefault="00422A6C" w:rsidP="00165B65">
      <w:pPr>
        <w:numPr>
          <w:ilvl w:val="2"/>
          <w:numId w:val="32"/>
        </w:numPr>
        <w:spacing w:after="120"/>
        <w:ind w:left="1985" w:hanging="992"/>
        <w:jc w:val="both"/>
        <w:rPr>
          <w:sz w:val="26"/>
          <w:szCs w:val="26"/>
          <w:lang w:val="lv-LV"/>
        </w:rPr>
      </w:pPr>
      <w:r w:rsidRPr="006479F3">
        <w:rPr>
          <w:bCs/>
          <w:i/>
          <w:color w:val="000000"/>
          <w:sz w:val="26"/>
          <w:szCs w:val="26"/>
          <w:shd w:val="clear" w:color="auto" w:fill="FFFFFF"/>
          <w:lang w:val="lv-LV"/>
        </w:rPr>
        <w:t>Transportlīdzekļa ekspluatācijas nodokļa un uzņēmumu vieglo transportlīdzekļu nodokļa likumā</w:t>
      </w:r>
      <w:r w:rsidRPr="006479F3">
        <w:rPr>
          <w:bCs/>
          <w:color w:val="000000"/>
          <w:sz w:val="26"/>
          <w:szCs w:val="26"/>
          <w:shd w:val="clear" w:color="auto" w:fill="FFFFFF"/>
          <w:lang w:val="lv-LV"/>
        </w:rPr>
        <w:t>, lai</w:t>
      </w:r>
      <w:r w:rsidRPr="006479F3">
        <w:rPr>
          <w:color w:val="000000"/>
          <w:sz w:val="26"/>
          <w:szCs w:val="26"/>
          <w:u w:val="single"/>
          <w:lang w:val="lv-LV" w:eastAsia="lv-LV"/>
        </w:rPr>
        <w:t xml:space="preserve"> </w:t>
      </w:r>
      <w:r w:rsidR="0063386F" w:rsidRPr="006479F3">
        <w:rPr>
          <w:color w:val="000000"/>
          <w:sz w:val="26"/>
          <w:szCs w:val="26"/>
          <w:u w:val="single"/>
          <w:lang w:val="lv-LV" w:eastAsia="lv-LV"/>
        </w:rPr>
        <w:t xml:space="preserve">no 2021.gada </w:t>
      </w:r>
      <w:r w:rsidR="0063386F" w:rsidRPr="006479F3">
        <w:rPr>
          <w:color w:val="000000"/>
          <w:sz w:val="26"/>
          <w:szCs w:val="26"/>
          <w:u w:val="single"/>
          <w:lang w:val="lv-LV"/>
        </w:rPr>
        <w:t>noteiktu papildus</w:t>
      </w:r>
      <w:r w:rsidR="0063386F" w:rsidRPr="006479F3">
        <w:rPr>
          <w:color w:val="000000"/>
          <w:sz w:val="26"/>
          <w:szCs w:val="26"/>
          <w:lang w:val="lv-LV"/>
        </w:rPr>
        <w:t xml:space="preserve"> </w:t>
      </w:r>
      <w:r w:rsidR="0063386F" w:rsidRPr="006479F3">
        <w:rPr>
          <w:color w:val="000000"/>
          <w:sz w:val="26"/>
          <w:szCs w:val="26"/>
          <w:u w:val="single"/>
          <w:lang w:val="lv-LV" w:eastAsia="lv-LV"/>
        </w:rPr>
        <w:t xml:space="preserve">uzņēmumu vieglo transportlīdzekļu nodokļa </w:t>
      </w:r>
      <w:r w:rsidR="0063386F" w:rsidRPr="006479F3">
        <w:rPr>
          <w:color w:val="000000"/>
          <w:sz w:val="26"/>
          <w:szCs w:val="26"/>
          <w:u w:val="single"/>
          <w:lang w:val="lv-LV"/>
        </w:rPr>
        <w:t>likmi</w:t>
      </w:r>
      <w:r w:rsidR="0063386F" w:rsidRPr="006479F3">
        <w:rPr>
          <w:color w:val="000000"/>
          <w:sz w:val="26"/>
          <w:szCs w:val="26"/>
          <w:lang w:val="lv-LV"/>
        </w:rPr>
        <w:t xml:space="preserve"> transportlīdzekļiem, kuru motora tilpums pārsniedz 3000 cm</w:t>
      </w:r>
      <w:r w:rsidR="0063386F" w:rsidRPr="006479F3">
        <w:rPr>
          <w:color w:val="000000"/>
          <w:sz w:val="26"/>
          <w:szCs w:val="26"/>
          <w:vertAlign w:val="superscript"/>
          <w:lang w:val="lv-LV"/>
        </w:rPr>
        <w:t>3</w:t>
      </w:r>
      <w:r w:rsidR="00165B65" w:rsidRPr="006479F3">
        <w:rPr>
          <w:color w:val="000000"/>
          <w:sz w:val="26"/>
          <w:szCs w:val="26"/>
          <w:lang w:val="lv-LV"/>
        </w:rPr>
        <w:t>.</w:t>
      </w:r>
    </w:p>
    <w:p w14:paraId="527EA5B5" w14:textId="77777777" w:rsidR="00165B65" w:rsidRPr="006479F3" w:rsidRDefault="008B5CE3" w:rsidP="008B5CE3">
      <w:pPr>
        <w:numPr>
          <w:ilvl w:val="1"/>
          <w:numId w:val="32"/>
        </w:numPr>
        <w:spacing w:after="120"/>
        <w:jc w:val="both"/>
        <w:rPr>
          <w:sz w:val="26"/>
          <w:szCs w:val="26"/>
          <w:lang w:val="lv-LV"/>
        </w:rPr>
      </w:pPr>
      <w:r w:rsidRPr="006479F3">
        <w:rPr>
          <w:b/>
          <w:sz w:val="26"/>
          <w:szCs w:val="26"/>
          <w:lang w:val="lv-LV"/>
        </w:rPr>
        <w:t>Satiksmes ministrijai</w:t>
      </w:r>
      <w:r w:rsidR="00165B65" w:rsidRPr="006479F3">
        <w:rPr>
          <w:sz w:val="26"/>
          <w:szCs w:val="26"/>
          <w:lang w:val="lv-LV"/>
        </w:rPr>
        <w:t>:</w:t>
      </w:r>
    </w:p>
    <w:p w14:paraId="5FA7F3A8" w14:textId="77777777" w:rsidR="00FC4FD4" w:rsidRPr="006479F3" w:rsidRDefault="00422A6C" w:rsidP="00165B65">
      <w:pPr>
        <w:numPr>
          <w:ilvl w:val="2"/>
          <w:numId w:val="32"/>
        </w:numPr>
        <w:spacing w:after="120"/>
        <w:ind w:left="1985" w:hanging="992"/>
        <w:jc w:val="both"/>
        <w:rPr>
          <w:sz w:val="26"/>
          <w:szCs w:val="26"/>
          <w:lang w:val="lv-LV"/>
        </w:rPr>
      </w:pPr>
      <w:r w:rsidRPr="006479F3">
        <w:rPr>
          <w:bCs/>
          <w:i/>
          <w:color w:val="000000"/>
          <w:sz w:val="26"/>
          <w:szCs w:val="26"/>
          <w:shd w:val="clear" w:color="auto" w:fill="FFFFFF"/>
          <w:lang w:val="lv-LV"/>
        </w:rPr>
        <w:t>Transportlīdzekļa ekspluatācijas nodokļa un uzņēmumu vieglo transportlīdzekļu nodokļa likumā</w:t>
      </w:r>
      <w:r w:rsidRPr="006479F3">
        <w:rPr>
          <w:bCs/>
          <w:color w:val="000000"/>
          <w:sz w:val="26"/>
          <w:szCs w:val="26"/>
          <w:shd w:val="clear" w:color="auto" w:fill="FFFFFF"/>
          <w:lang w:val="lv-LV"/>
        </w:rPr>
        <w:t>, lai</w:t>
      </w:r>
      <w:r w:rsidRPr="006479F3">
        <w:rPr>
          <w:color w:val="000000"/>
          <w:sz w:val="26"/>
          <w:szCs w:val="26"/>
          <w:u w:val="single"/>
          <w:lang w:val="lv-LV" w:eastAsia="lv-LV"/>
        </w:rPr>
        <w:t xml:space="preserve"> </w:t>
      </w:r>
      <w:r w:rsidR="00FC4FD4" w:rsidRPr="006479F3">
        <w:rPr>
          <w:sz w:val="26"/>
          <w:szCs w:val="26"/>
          <w:u w:val="single"/>
          <w:lang w:val="lv-LV"/>
        </w:rPr>
        <w:t>no 2021.gada</w:t>
      </w:r>
      <w:r w:rsidR="00FC4FD4" w:rsidRPr="006479F3">
        <w:rPr>
          <w:b/>
          <w:sz w:val="26"/>
          <w:szCs w:val="26"/>
          <w:u w:val="single"/>
          <w:lang w:val="lv-LV"/>
        </w:rPr>
        <w:t xml:space="preserve"> </w:t>
      </w:r>
      <w:r w:rsidR="00FC4FD4" w:rsidRPr="006479F3">
        <w:rPr>
          <w:sz w:val="26"/>
          <w:szCs w:val="26"/>
          <w:u w:val="single"/>
          <w:lang w:val="lv-LV"/>
        </w:rPr>
        <w:t xml:space="preserve">piemērotu </w:t>
      </w:r>
      <w:r w:rsidR="00165B65" w:rsidRPr="006479F3">
        <w:rPr>
          <w:sz w:val="26"/>
          <w:szCs w:val="26"/>
          <w:u w:val="single"/>
          <w:lang w:val="lv-LV"/>
        </w:rPr>
        <w:t xml:space="preserve">jaunu transportlīdzekļa ekspluatācijas nodokļa </w:t>
      </w:r>
      <w:r w:rsidR="00FC4FD4" w:rsidRPr="006479F3">
        <w:rPr>
          <w:sz w:val="26"/>
          <w:szCs w:val="26"/>
          <w:u w:val="single"/>
          <w:lang w:val="lv-LV"/>
        </w:rPr>
        <w:t xml:space="preserve">likmju </w:t>
      </w:r>
      <w:r w:rsidR="00165B65" w:rsidRPr="006479F3">
        <w:rPr>
          <w:sz w:val="26"/>
          <w:szCs w:val="26"/>
          <w:u w:val="single"/>
          <w:lang w:val="lv-LV"/>
        </w:rPr>
        <w:t>aprēķin</w:t>
      </w:r>
      <w:r w:rsidR="00FC4FD4" w:rsidRPr="006479F3">
        <w:rPr>
          <w:sz w:val="26"/>
          <w:szCs w:val="26"/>
          <w:u w:val="single"/>
          <w:lang w:val="lv-LV"/>
        </w:rPr>
        <w:t>u</w:t>
      </w:r>
      <w:r w:rsidR="00165B65" w:rsidRPr="006479F3">
        <w:rPr>
          <w:sz w:val="26"/>
          <w:szCs w:val="26"/>
          <w:u w:val="single"/>
          <w:lang w:val="lv-LV"/>
        </w:rPr>
        <w:t xml:space="preserve"> </w:t>
      </w:r>
      <w:r w:rsidR="00165B65" w:rsidRPr="006479F3">
        <w:rPr>
          <w:sz w:val="26"/>
          <w:szCs w:val="26"/>
          <w:u w:val="single"/>
          <w:lang w:val="lv-LV"/>
        </w:rPr>
        <w:lastRenderedPageBreak/>
        <w:t>tiem transportlīdzekļiem, kuriem CO</w:t>
      </w:r>
      <w:r w:rsidR="00165B65" w:rsidRPr="006479F3">
        <w:rPr>
          <w:sz w:val="26"/>
          <w:szCs w:val="26"/>
          <w:u w:val="single"/>
          <w:vertAlign w:val="subscript"/>
          <w:lang w:val="lv-LV"/>
        </w:rPr>
        <w:t>2</w:t>
      </w:r>
      <w:r w:rsidR="00165B65" w:rsidRPr="006479F3">
        <w:rPr>
          <w:sz w:val="26"/>
          <w:szCs w:val="26"/>
          <w:u w:val="single"/>
          <w:lang w:val="lv-LV"/>
        </w:rPr>
        <w:t xml:space="preserve"> </w:t>
      </w:r>
      <w:proofErr w:type="spellStart"/>
      <w:r w:rsidR="00165B65" w:rsidRPr="006479F3">
        <w:rPr>
          <w:sz w:val="26"/>
          <w:szCs w:val="26"/>
          <w:u w:val="single"/>
          <w:lang w:val="lv-LV"/>
        </w:rPr>
        <w:t>izmeši</w:t>
      </w:r>
      <w:proofErr w:type="spellEnd"/>
      <w:r w:rsidR="00165B65" w:rsidRPr="006479F3">
        <w:rPr>
          <w:sz w:val="26"/>
          <w:szCs w:val="26"/>
          <w:u w:val="single"/>
          <w:lang w:val="lv-LV"/>
        </w:rPr>
        <w:t xml:space="preserve"> ir noteikti atbilstoši jaunajai CO</w:t>
      </w:r>
      <w:r w:rsidR="00165B65" w:rsidRPr="006479F3">
        <w:rPr>
          <w:sz w:val="26"/>
          <w:szCs w:val="26"/>
          <w:u w:val="single"/>
          <w:vertAlign w:val="subscript"/>
          <w:lang w:val="lv-LV"/>
        </w:rPr>
        <w:t>2</w:t>
      </w:r>
      <w:r w:rsidR="00165B65" w:rsidRPr="006479F3">
        <w:rPr>
          <w:sz w:val="26"/>
          <w:szCs w:val="26"/>
          <w:u w:val="single"/>
          <w:lang w:val="lv-LV"/>
        </w:rPr>
        <w:t xml:space="preserve"> izmešu metodei</w:t>
      </w:r>
      <w:r w:rsidR="00FC4FD4" w:rsidRPr="006479F3">
        <w:rPr>
          <w:sz w:val="26"/>
          <w:szCs w:val="26"/>
          <w:lang w:val="lv-LV"/>
        </w:rPr>
        <w:t>;</w:t>
      </w:r>
    </w:p>
    <w:p w14:paraId="493B6B3E" w14:textId="77777777" w:rsidR="00FC4FD4" w:rsidRPr="006479F3" w:rsidRDefault="00422A6C" w:rsidP="00FC4FD4">
      <w:pPr>
        <w:numPr>
          <w:ilvl w:val="2"/>
          <w:numId w:val="32"/>
        </w:numPr>
        <w:spacing w:after="120"/>
        <w:ind w:left="1985" w:hanging="992"/>
        <w:jc w:val="both"/>
        <w:rPr>
          <w:sz w:val="26"/>
          <w:szCs w:val="26"/>
          <w:lang w:val="lv-LV"/>
        </w:rPr>
      </w:pPr>
      <w:r w:rsidRPr="006479F3">
        <w:rPr>
          <w:bCs/>
          <w:i/>
          <w:color w:val="000000"/>
          <w:sz w:val="26"/>
          <w:szCs w:val="26"/>
          <w:shd w:val="clear" w:color="auto" w:fill="FFFFFF"/>
          <w:lang w:val="lv-LV"/>
        </w:rPr>
        <w:t>Transportlīdzekļa ekspluatācijas nodokļa un uzņēmumu vieglo transportlīdzekļu nodokļa likumā</w:t>
      </w:r>
      <w:r w:rsidRPr="006479F3">
        <w:rPr>
          <w:bCs/>
          <w:color w:val="000000"/>
          <w:sz w:val="26"/>
          <w:szCs w:val="26"/>
          <w:shd w:val="clear" w:color="auto" w:fill="FFFFFF"/>
          <w:lang w:val="lv-LV"/>
        </w:rPr>
        <w:t>, lai</w:t>
      </w:r>
      <w:r w:rsidRPr="006479F3">
        <w:rPr>
          <w:color w:val="000000"/>
          <w:sz w:val="26"/>
          <w:szCs w:val="26"/>
          <w:u w:val="single"/>
          <w:lang w:val="lv-LV" w:eastAsia="lv-LV"/>
        </w:rPr>
        <w:t xml:space="preserve"> </w:t>
      </w:r>
      <w:r w:rsidR="00FC4FD4" w:rsidRPr="006479F3">
        <w:rPr>
          <w:sz w:val="26"/>
          <w:szCs w:val="26"/>
          <w:u w:val="single"/>
          <w:lang w:val="lv-LV"/>
        </w:rPr>
        <w:t>no 2021.gada</w:t>
      </w:r>
      <w:r w:rsidR="00FC4FD4" w:rsidRPr="006479F3">
        <w:rPr>
          <w:b/>
          <w:sz w:val="26"/>
          <w:szCs w:val="26"/>
          <w:u w:val="single"/>
          <w:lang w:val="lv-LV"/>
        </w:rPr>
        <w:t xml:space="preserve"> </w:t>
      </w:r>
      <w:r w:rsidR="00FC4FD4" w:rsidRPr="006479F3">
        <w:rPr>
          <w:sz w:val="26"/>
          <w:szCs w:val="26"/>
          <w:u w:val="single"/>
          <w:lang w:val="lv-LV"/>
        </w:rPr>
        <w:t xml:space="preserve">transportlīdzekļa ekspluatācijas nodokļa </w:t>
      </w:r>
      <w:r w:rsidR="00FC4FD4" w:rsidRPr="006479F3">
        <w:rPr>
          <w:rFonts w:eastAsia="Calibri"/>
          <w:sz w:val="26"/>
          <w:szCs w:val="26"/>
          <w:u w:val="single"/>
          <w:lang w:val="lv-LV"/>
        </w:rPr>
        <w:t>piemērošanas principu (pēc CO</w:t>
      </w:r>
      <w:r w:rsidR="00FC4FD4" w:rsidRPr="006479F3">
        <w:rPr>
          <w:rFonts w:eastAsia="Calibri"/>
          <w:sz w:val="26"/>
          <w:szCs w:val="26"/>
          <w:u w:val="single"/>
          <w:vertAlign w:val="subscript"/>
          <w:lang w:val="lv-LV"/>
        </w:rPr>
        <w:t>2</w:t>
      </w:r>
      <w:r w:rsidR="00FC4FD4" w:rsidRPr="006479F3">
        <w:rPr>
          <w:rFonts w:eastAsia="Calibri"/>
          <w:sz w:val="26"/>
          <w:szCs w:val="26"/>
          <w:u w:val="single"/>
          <w:lang w:val="lv-LV"/>
        </w:rPr>
        <w:t xml:space="preserve">) attiecinātu uz kravas automobiļiem, </w:t>
      </w:r>
      <w:bookmarkStart w:id="1" w:name="_Hlk32936136"/>
      <w:r w:rsidR="00FC4FD4" w:rsidRPr="006479F3">
        <w:rPr>
          <w:rFonts w:eastAsia="Calibri"/>
          <w:sz w:val="26"/>
          <w:szCs w:val="26"/>
          <w:u w:val="single"/>
          <w:lang w:val="lv-LV"/>
        </w:rPr>
        <w:t>kuri pirmo reizi reģistrēti Latvijā no 2009</w:t>
      </w:r>
      <w:bookmarkEnd w:id="1"/>
      <w:r w:rsidR="00FC4FD4" w:rsidRPr="006479F3">
        <w:rPr>
          <w:rFonts w:eastAsia="Calibri"/>
          <w:sz w:val="26"/>
          <w:szCs w:val="26"/>
          <w:u w:val="single"/>
          <w:lang w:val="lv-LV"/>
        </w:rPr>
        <w:t>.gada 1.janvāra, ar pilno masu līdz 3,5 t (N1 kategorija), kā arī ņemot vērā EURO izmešu standartu</w:t>
      </w:r>
      <w:r w:rsidR="00FC4FD4" w:rsidRPr="006479F3">
        <w:rPr>
          <w:sz w:val="26"/>
          <w:szCs w:val="26"/>
          <w:lang w:val="lv-LV"/>
        </w:rPr>
        <w:t xml:space="preserve">; </w:t>
      </w:r>
    </w:p>
    <w:p w14:paraId="078E02FE" w14:textId="77777777" w:rsidR="00165B65" w:rsidRPr="006479F3" w:rsidRDefault="00FC4FD4" w:rsidP="00165B65">
      <w:pPr>
        <w:numPr>
          <w:ilvl w:val="2"/>
          <w:numId w:val="32"/>
        </w:numPr>
        <w:spacing w:after="120"/>
        <w:ind w:left="1985" w:hanging="992"/>
        <w:jc w:val="both"/>
        <w:rPr>
          <w:sz w:val="26"/>
          <w:szCs w:val="26"/>
          <w:lang w:val="lv-LV"/>
        </w:rPr>
      </w:pPr>
      <w:r w:rsidRPr="006479F3">
        <w:rPr>
          <w:sz w:val="26"/>
          <w:szCs w:val="26"/>
          <w:u w:val="single"/>
          <w:lang w:val="lv-LV"/>
        </w:rPr>
        <w:t xml:space="preserve">no 2021.gada atjaunotu </w:t>
      </w:r>
      <w:r w:rsidR="00165B65" w:rsidRPr="006479F3">
        <w:rPr>
          <w:sz w:val="26"/>
          <w:szCs w:val="26"/>
          <w:u w:val="single"/>
          <w:lang w:val="lv-LV"/>
        </w:rPr>
        <w:t xml:space="preserve">vieglo </w:t>
      </w:r>
      <w:r w:rsidR="00922E95" w:rsidRPr="006479F3">
        <w:rPr>
          <w:sz w:val="26"/>
          <w:szCs w:val="26"/>
          <w:u w:val="single"/>
          <w:lang w:val="lv-LV"/>
        </w:rPr>
        <w:t>automobiļu reģistrācijas nodokli</w:t>
      </w:r>
      <w:r w:rsidR="00165B65" w:rsidRPr="006479F3">
        <w:rPr>
          <w:sz w:val="26"/>
          <w:szCs w:val="26"/>
          <w:lang w:val="lv-LV"/>
        </w:rPr>
        <w:t xml:space="preserve">, lai novērstu vecu un ekoloģiski kaitīgu vieglo automobiļu ieplūšanu no Rietumeiropas un reģistrēšanu Latvijā, </w:t>
      </w:r>
      <w:r w:rsidR="00165B65" w:rsidRPr="006479F3">
        <w:rPr>
          <w:sz w:val="26"/>
          <w:szCs w:val="26"/>
          <w:u w:val="single"/>
          <w:lang w:val="lv-LV"/>
        </w:rPr>
        <w:t xml:space="preserve">kā arī </w:t>
      </w:r>
      <w:r w:rsidR="00922E95" w:rsidRPr="006479F3">
        <w:rPr>
          <w:sz w:val="26"/>
          <w:szCs w:val="26"/>
          <w:u w:val="single"/>
          <w:lang w:val="lv-LV"/>
        </w:rPr>
        <w:t xml:space="preserve">atjaunotu </w:t>
      </w:r>
      <w:r w:rsidR="00165B65" w:rsidRPr="006479F3">
        <w:rPr>
          <w:sz w:val="26"/>
          <w:szCs w:val="26"/>
          <w:u w:val="single"/>
          <w:lang w:val="lv-LV"/>
        </w:rPr>
        <w:t>reģistrācijas nodok</w:t>
      </w:r>
      <w:r w:rsidR="00922E95" w:rsidRPr="006479F3">
        <w:rPr>
          <w:sz w:val="26"/>
          <w:szCs w:val="26"/>
          <w:u w:val="single"/>
          <w:lang w:val="lv-LV"/>
        </w:rPr>
        <w:t>li</w:t>
      </w:r>
      <w:r w:rsidR="00165B65" w:rsidRPr="006479F3">
        <w:rPr>
          <w:sz w:val="26"/>
          <w:szCs w:val="26"/>
          <w:u w:val="single"/>
          <w:lang w:val="lv-LV"/>
        </w:rPr>
        <w:t xml:space="preserve"> motocikliem</w:t>
      </w:r>
      <w:r w:rsidR="00165B65" w:rsidRPr="006479F3">
        <w:rPr>
          <w:sz w:val="26"/>
          <w:szCs w:val="26"/>
          <w:lang w:val="lv-LV"/>
        </w:rPr>
        <w:t>, ņemot vērā motora darba tilpumu (cm</w:t>
      </w:r>
      <w:r w:rsidR="00165B65" w:rsidRPr="006479F3">
        <w:rPr>
          <w:sz w:val="26"/>
          <w:szCs w:val="26"/>
          <w:vertAlign w:val="superscript"/>
          <w:lang w:val="lv-LV"/>
        </w:rPr>
        <w:t>3</w:t>
      </w:r>
      <w:r w:rsidR="00165B65" w:rsidRPr="006479F3">
        <w:rPr>
          <w:sz w:val="26"/>
          <w:szCs w:val="26"/>
          <w:lang w:val="lv-LV"/>
        </w:rPr>
        <w:t>)</w:t>
      </w:r>
      <w:r w:rsidR="00922E95" w:rsidRPr="006479F3">
        <w:rPr>
          <w:sz w:val="26"/>
          <w:szCs w:val="26"/>
          <w:lang w:val="lv-LV"/>
        </w:rPr>
        <w:t>.</w:t>
      </w:r>
    </w:p>
    <w:p w14:paraId="6E15791A" w14:textId="77777777" w:rsidR="005D4E03" w:rsidRPr="006479F3" w:rsidRDefault="005D4E03" w:rsidP="005D4E03">
      <w:pPr>
        <w:numPr>
          <w:ilvl w:val="0"/>
          <w:numId w:val="32"/>
        </w:numPr>
        <w:spacing w:after="120"/>
        <w:ind w:left="426" w:hanging="426"/>
        <w:jc w:val="both"/>
        <w:rPr>
          <w:sz w:val="26"/>
          <w:szCs w:val="26"/>
          <w:lang w:val="lv-LV"/>
        </w:rPr>
      </w:pPr>
      <w:r w:rsidRPr="006479F3">
        <w:rPr>
          <w:sz w:val="26"/>
          <w:szCs w:val="26"/>
          <w:lang w:val="lv-LV" w:eastAsia="lv-LV"/>
        </w:rPr>
        <w:t xml:space="preserve">Papildus iepriekš minētajam uzdot </w:t>
      </w:r>
      <w:r w:rsidRPr="006479F3">
        <w:rPr>
          <w:b/>
          <w:sz w:val="26"/>
          <w:szCs w:val="26"/>
          <w:lang w:val="lv-LV" w:eastAsia="lv-LV"/>
        </w:rPr>
        <w:t>Labklājības ministrijai</w:t>
      </w:r>
      <w:r w:rsidRPr="006479F3">
        <w:rPr>
          <w:sz w:val="26"/>
          <w:szCs w:val="26"/>
          <w:lang w:val="lv-LV" w:eastAsia="lv-LV"/>
        </w:rPr>
        <w:t xml:space="preserve"> viena mēneša laikā pēc informatīvā ziņojuma apstiprināšanas </w:t>
      </w:r>
      <w:r w:rsidRPr="006479F3">
        <w:rPr>
          <w:sz w:val="26"/>
          <w:szCs w:val="26"/>
          <w:lang w:val="lv-LV"/>
        </w:rPr>
        <w:t xml:space="preserve">Ministru kabineta </w:t>
      </w:r>
      <w:r w:rsidRPr="006479F3">
        <w:rPr>
          <w:sz w:val="26"/>
          <w:szCs w:val="26"/>
          <w:lang w:val="lv-LV" w:eastAsia="lv-LV"/>
        </w:rPr>
        <w:t xml:space="preserve">sēdē </w:t>
      </w:r>
      <w:r w:rsidRPr="006479F3">
        <w:rPr>
          <w:sz w:val="26"/>
          <w:szCs w:val="26"/>
          <w:lang w:val="lv-LV"/>
        </w:rPr>
        <w:t xml:space="preserve">aprēķināt </w:t>
      </w:r>
      <w:r w:rsidRPr="006479F3">
        <w:rPr>
          <w:b/>
          <w:sz w:val="26"/>
          <w:szCs w:val="26"/>
          <w:lang w:val="lv-LV"/>
        </w:rPr>
        <w:t>un iesniegt Finanšu ministrijai</w:t>
      </w:r>
      <w:r w:rsidRPr="006479F3">
        <w:rPr>
          <w:sz w:val="26"/>
          <w:szCs w:val="26"/>
          <w:lang w:val="lv-LV"/>
        </w:rPr>
        <w:t xml:space="preserve"> budžeta izdevumu pieaugumu, kas veikto normatīvo aktu grozījumu rezultātā radīsies no bezdarbnieku pabalstiem, slimības lapām u.tml. izdevumiem</w:t>
      </w:r>
      <w:r w:rsidRPr="006479F3">
        <w:rPr>
          <w:sz w:val="26"/>
          <w:szCs w:val="26"/>
          <w:lang w:val="lv-LV" w:eastAsia="lv-LV"/>
        </w:rPr>
        <w:t>.</w:t>
      </w:r>
    </w:p>
    <w:p w14:paraId="48D3C871" w14:textId="77777777" w:rsidR="00E74373" w:rsidRDefault="00E74373" w:rsidP="00144114">
      <w:pPr>
        <w:rPr>
          <w:sz w:val="26"/>
          <w:szCs w:val="26"/>
          <w:lang w:val="lv-LV"/>
        </w:rPr>
      </w:pPr>
    </w:p>
    <w:p w14:paraId="7FBD6366" w14:textId="77777777" w:rsidR="00E74373" w:rsidRDefault="00E74373" w:rsidP="00144114">
      <w:pPr>
        <w:rPr>
          <w:sz w:val="26"/>
          <w:szCs w:val="26"/>
          <w:lang w:val="lv-LV"/>
        </w:rPr>
      </w:pPr>
    </w:p>
    <w:p w14:paraId="1F9B43C8" w14:textId="77777777" w:rsidR="00144114" w:rsidRPr="006479F3" w:rsidRDefault="00144114" w:rsidP="00144114">
      <w:pPr>
        <w:rPr>
          <w:sz w:val="26"/>
          <w:szCs w:val="26"/>
          <w:highlight w:val="yellow"/>
          <w:lang w:val="lv-LV"/>
        </w:rPr>
      </w:pPr>
      <w:r w:rsidRPr="006479F3">
        <w:rPr>
          <w:sz w:val="26"/>
          <w:szCs w:val="26"/>
          <w:lang w:val="lv-LV"/>
        </w:rPr>
        <w:t>Ministru prezidents</w:t>
      </w:r>
      <w:r w:rsidRPr="006479F3">
        <w:rPr>
          <w:sz w:val="26"/>
          <w:szCs w:val="26"/>
          <w:lang w:val="lv-LV"/>
        </w:rPr>
        <w:tab/>
      </w:r>
      <w:r w:rsidRPr="006479F3">
        <w:rPr>
          <w:sz w:val="26"/>
          <w:szCs w:val="26"/>
          <w:lang w:val="lv-LV"/>
        </w:rPr>
        <w:tab/>
      </w:r>
      <w:r w:rsidRPr="006479F3">
        <w:rPr>
          <w:sz w:val="26"/>
          <w:szCs w:val="26"/>
          <w:lang w:val="lv-LV"/>
        </w:rPr>
        <w:tab/>
      </w:r>
      <w:r w:rsidRPr="006479F3">
        <w:rPr>
          <w:sz w:val="26"/>
          <w:szCs w:val="26"/>
          <w:lang w:val="lv-LV"/>
        </w:rPr>
        <w:tab/>
      </w:r>
      <w:r w:rsidRPr="006479F3">
        <w:rPr>
          <w:sz w:val="26"/>
          <w:szCs w:val="26"/>
          <w:lang w:val="lv-LV"/>
        </w:rPr>
        <w:tab/>
      </w:r>
      <w:r w:rsidRPr="006479F3">
        <w:rPr>
          <w:sz w:val="26"/>
          <w:szCs w:val="26"/>
        </w:rPr>
        <w:tab/>
      </w:r>
      <w:r w:rsidR="00E74373">
        <w:rPr>
          <w:sz w:val="26"/>
          <w:szCs w:val="26"/>
        </w:rPr>
        <w:tab/>
      </w:r>
      <w:r w:rsidR="00E74373">
        <w:rPr>
          <w:sz w:val="26"/>
          <w:szCs w:val="26"/>
        </w:rPr>
        <w:tab/>
      </w:r>
      <w:r w:rsidRPr="006479F3">
        <w:rPr>
          <w:sz w:val="26"/>
          <w:szCs w:val="26"/>
        </w:rPr>
        <w:t xml:space="preserve"> A.K. </w:t>
      </w:r>
      <w:proofErr w:type="spellStart"/>
      <w:r w:rsidRPr="006479F3">
        <w:rPr>
          <w:sz w:val="26"/>
          <w:szCs w:val="26"/>
        </w:rPr>
        <w:t>Kariņš</w:t>
      </w:r>
      <w:proofErr w:type="spellEnd"/>
    </w:p>
    <w:p w14:paraId="22840FB9" w14:textId="77777777" w:rsidR="00144114" w:rsidRPr="006479F3" w:rsidRDefault="00144114" w:rsidP="00144114">
      <w:pPr>
        <w:jc w:val="both"/>
        <w:rPr>
          <w:sz w:val="26"/>
          <w:szCs w:val="26"/>
          <w:highlight w:val="yellow"/>
          <w:lang w:val="lv-LV"/>
        </w:rPr>
      </w:pPr>
    </w:p>
    <w:p w14:paraId="3F5BEB4C" w14:textId="77777777" w:rsidR="00144114" w:rsidRPr="006479F3" w:rsidRDefault="00144114" w:rsidP="00144114">
      <w:pPr>
        <w:jc w:val="both"/>
        <w:rPr>
          <w:sz w:val="26"/>
          <w:szCs w:val="26"/>
          <w:lang w:val="lv-LV"/>
        </w:rPr>
      </w:pPr>
      <w:r w:rsidRPr="006479F3">
        <w:rPr>
          <w:sz w:val="26"/>
          <w:szCs w:val="26"/>
          <w:lang w:val="lv-LV"/>
        </w:rPr>
        <w:t>Valsts kancelejas direktors</w:t>
      </w:r>
      <w:r w:rsidRPr="006479F3">
        <w:rPr>
          <w:sz w:val="26"/>
          <w:szCs w:val="26"/>
          <w:lang w:val="lv-LV"/>
        </w:rPr>
        <w:tab/>
      </w:r>
      <w:r w:rsidRPr="006479F3">
        <w:rPr>
          <w:sz w:val="26"/>
          <w:szCs w:val="26"/>
          <w:lang w:val="lv-LV"/>
        </w:rPr>
        <w:tab/>
      </w:r>
      <w:r w:rsidRPr="006479F3">
        <w:rPr>
          <w:sz w:val="26"/>
          <w:szCs w:val="26"/>
          <w:lang w:val="lv-LV"/>
        </w:rPr>
        <w:tab/>
      </w:r>
      <w:r w:rsidRPr="006479F3">
        <w:rPr>
          <w:sz w:val="26"/>
          <w:szCs w:val="26"/>
          <w:lang w:val="lv-LV"/>
        </w:rPr>
        <w:tab/>
      </w:r>
      <w:r w:rsidRPr="006479F3">
        <w:rPr>
          <w:sz w:val="26"/>
          <w:szCs w:val="26"/>
          <w:lang w:val="lv-LV"/>
        </w:rPr>
        <w:tab/>
      </w:r>
      <w:r w:rsidR="00E74373">
        <w:rPr>
          <w:sz w:val="26"/>
          <w:szCs w:val="26"/>
          <w:lang w:val="lv-LV"/>
        </w:rPr>
        <w:tab/>
      </w:r>
      <w:r w:rsidR="00E74373">
        <w:rPr>
          <w:sz w:val="26"/>
          <w:szCs w:val="26"/>
          <w:lang w:val="lv-LV"/>
        </w:rPr>
        <w:tab/>
      </w:r>
      <w:r w:rsidRPr="006479F3">
        <w:rPr>
          <w:sz w:val="26"/>
          <w:szCs w:val="26"/>
          <w:lang w:val="lv-LV"/>
        </w:rPr>
        <w:t xml:space="preserve"> </w:t>
      </w:r>
      <w:proofErr w:type="spellStart"/>
      <w:r w:rsidRPr="006479F3">
        <w:rPr>
          <w:sz w:val="26"/>
          <w:szCs w:val="26"/>
          <w:lang w:val="lv-LV"/>
        </w:rPr>
        <w:t>J.Citskovskis</w:t>
      </w:r>
      <w:proofErr w:type="spellEnd"/>
    </w:p>
    <w:p w14:paraId="445E9A33" w14:textId="77777777" w:rsidR="00C47701" w:rsidRPr="006479F3" w:rsidRDefault="00E74373" w:rsidP="00144114">
      <w:pPr>
        <w:jc w:val="both"/>
        <w:rPr>
          <w:sz w:val="26"/>
          <w:szCs w:val="26"/>
          <w:lang w:val="lv-LV"/>
        </w:rPr>
      </w:pPr>
      <w:r>
        <w:rPr>
          <w:sz w:val="26"/>
          <w:szCs w:val="26"/>
          <w:lang w:val="lv-LV"/>
        </w:rPr>
        <w:tab/>
      </w:r>
    </w:p>
    <w:p w14:paraId="7C4E7D53" w14:textId="77777777" w:rsidR="00E74373" w:rsidRPr="006479F3" w:rsidRDefault="00144114" w:rsidP="005A7A69">
      <w:pPr>
        <w:jc w:val="both"/>
        <w:rPr>
          <w:sz w:val="26"/>
          <w:szCs w:val="26"/>
          <w:lang w:val="lv-LV"/>
        </w:rPr>
      </w:pPr>
      <w:r w:rsidRPr="006479F3">
        <w:rPr>
          <w:sz w:val="26"/>
          <w:szCs w:val="26"/>
          <w:lang w:val="lv-LV"/>
        </w:rPr>
        <w:t>Finanšu ministrs</w:t>
      </w:r>
      <w:r w:rsidRPr="006479F3">
        <w:rPr>
          <w:sz w:val="26"/>
          <w:szCs w:val="26"/>
          <w:lang w:val="lv-LV"/>
        </w:rPr>
        <w:tab/>
      </w:r>
      <w:r w:rsidR="00C47701" w:rsidRPr="006479F3">
        <w:rPr>
          <w:sz w:val="26"/>
          <w:szCs w:val="26"/>
          <w:lang w:val="lv-LV"/>
        </w:rPr>
        <w:t xml:space="preserve"> </w:t>
      </w:r>
      <w:r w:rsidRPr="006479F3">
        <w:rPr>
          <w:sz w:val="26"/>
          <w:szCs w:val="26"/>
        </w:rPr>
        <w:tab/>
      </w:r>
      <w:r w:rsidRPr="006479F3">
        <w:rPr>
          <w:sz w:val="26"/>
          <w:szCs w:val="26"/>
        </w:rPr>
        <w:tab/>
      </w:r>
      <w:r w:rsidRPr="006479F3">
        <w:rPr>
          <w:sz w:val="26"/>
          <w:szCs w:val="26"/>
        </w:rPr>
        <w:tab/>
      </w:r>
      <w:r w:rsidRPr="006479F3">
        <w:rPr>
          <w:sz w:val="26"/>
          <w:szCs w:val="26"/>
        </w:rPr>
        <w:tab/>
      </w:r>
      <w:r w:rsidRPr="006479F3">
        <w:rPr>
          <w:sz w:val="26"/>
          <w:szCs w:val="26"/>
        </w:rPr>
        <w:tab/>
      </w:r>
      <w:r w:rsidR="00E74373">
        <w:rPr>
          <w:sz w:val="26"/>
          <w:szCs w:val="26"/>
        </w:rPr>
        <w:tab/>
      </w:r>
      <w:r w:rsidRPr="006479F3">
        <w:rPr>
          <w:sz w:val="26"/>
          <w:szCs w:val="26"/>
        </w:rPr>
        <w:tab/>
      </w:r>
      <w:r w:rsidR="00C47701" w:rsidRPr="006479F3">
        <w:rPr>
          <w:sz w:val="26"/>
          <w:szCs w:val="26"/>
        </w:rPr>
        <w:t xml:space="preserve"> </w:t>
      </w:r>
      <w:r w:rsidRPr="006479F3">
        <w:rPr>
          <w:sz w:val="26"/>
          <w:szCs w:val="26"/>
        </w:rPr>
        <w:t xml:space="preserve">J. </w:t>
      </w:r>
      <w:proofErr w:type="spellStart"/>
      <w:r w:rsidRPr="006479F3">
        <w:rPr>
          <w:sz w:val="26"/>
          <w:szCs w:val="26"/>
        </w:rPr>
        <w:t>Reirs</w:t>
      </w:r>
      <w:proofErr w:type="spellEnd"/>
    </w:p>
    <w:p w14:paraId="6A2AE172" w14:textId="77777777" w:rsidR="00E74373" w:rsidRPr="00D95B76" w:rsidRDefault="00E74373" w:rsidP="006479F3">
      <w:pPr>
        <w:rPr>
          <w:sz w:val="28"/>
          <w:szCs w:val="28"/>
          <w:lang w:val="lv-LV"/>
        </w:rPr>
      </w:pPr>
    </w:p>
    <w:p w14:paraId="0A17BBD7" w14:textId="77777777" w:rsidR="00E74373" w:rsidRPr="00D95B76" w:rsidRDefault="00E74373" w:rsidP="006479F3">
      <w:pPr>
        <w:rPr>
          <w:sz w:val="28"/>
          <w:szCs w:val="28"/>
          <w:lang w:val="lv-LV"/>
        </w:rPr>
      </w:pPr>
    </w:p>
    <w:p w14:paraId="4B8DF063" w14:textId="77777777" w:rsidR="00E74373" w:rsidRPr="006479F3" w:rsidRDefault="00E74373" w:rsidP="006479F3">
      <w:pPr>
        <w:rPr>
          <w:sz w:val="28"/>
          <w:szCs w:val="28"/>
          <w:lang w:val="lv-LV"/>
        </w:rPr>
      </w:pPr>
    </w:p>
    <w:p w14:paraId="1F4BD22B" w14:textId="77777777" w:rsidR="00E74373" w:rsidRPr="006479F3" w:rsidRDefault="00E74373" w:rsidP="006479F3">
      <w:pPr>
        <w:rPr>
          <w:sz w:val="28"/>
          <w:szCs w:val="28"/>
          <w:lang w:val="lv-LV"/>
        </w:rPr>
      </w:pPr>
    </w:p>
    <w:p w14:paraId="3ACA8B0C" w14:textId="77777777" w:rsidR="00E74373" w:rsidRPr="006479F3" w:rsidRDefault="00E74373" w:rsidP="006479F3">
      <w:pPr>
        <w:rPr>
          <w:sz w:val="28"/>
          <w:szCs w:val="28"/>
          <w:lang w:val="lv-LV"/>
        </w:rPr>
      </w:pPr>
    </w:p>
    <w:p w14:paraId="07451385" w14:textId="77777777" w:rsidR="00E74373" w:rsidRPr="006479F3" w:rsidRDefault="00E74373" w:rsidP="006479F3">
      <w:pPr>
        <w:rPr>
          <w:sz w:val="28"/>
          <w:szCs w:val="28"/>
          <w:lang w:val="lv-LV"/>
        </w:rPr>
      </w:pPr>
    </w:p>
    <w:p w14:paraId="000A85B9" w14:textId="77777777" w:rsidR="00E74373" w:rsidRDefault="00E74373" w:rsidP="006479F3">
      <w:pPr>
        <w:tabs>
          <w:tab w:val="left" w:pos="2184"/>
        </w:tabs>
        <w:rPr>
          <w:sz w:val="28"/>
          <w:szCs w:val="28"/>
          <w:lang w:val="lv-LV"/>
        </w:rPr>
      </w:pPr>
      <w:r>
        <w:rPr>
          <w:sz w:val="28"/>
          <w:szCs w:val="28"/>
          <w:lang w:val="lv-LV"/>
        </w:rPr>
        <w:tab/>
      </w:r>
    </w:p>
    <w:p w14:paraId="2EB8CAB9" w14:textId="77777777" w:rsidR="00E74373" w:rsidRDefault="00E74373" w:rsidP="00E74373">
      <w:pPr>
        <w:rPr>
          <w:sz w:val="28"/>
          <w:szCs w:val="28"/>
          <w:lang w:val="lv-LV"/>
        </w:rPr>
      </w:pPr>
    </w:p>
    <w:p w14:paraId="0245DDC0" w14:textId="77777777" w:rsidR="00E74373" w:rsidRDefault="00E74373" w:rsidP="00E74373">
      <w:pPr>
        <w:rPr>
          <w:sz w:val="28"/>
          <w:szCs w:val="28"/>
          <w:lang w:val="lv-LV"/>
        </w:rPr>
      </w:pPr>
    </w:p>
    <w:p w14:paraId="4D58B4E3" w14:textId="77777777" w:rsidR="00E74373" w:rsidRPr="00D95B76" w:rsidRDefault="00E74373" w:rsidP="00E74373">
      <w:pPr>
        <w:contextualSpacing/>
        <w:rPr>
          <w:sz w:val="20"/>
          <w:szCs w:val="20"/>
        </w:rPr>
      </w:pPr>
      <w:proofErr w:type="spellStart"/>
      <w:r w:rsidRPr="00D95B76">
        <w:rPr>
          <w:sz w:val="20"/>
          <w:szCs w:val="20"/>
        </w:rPr>
        <w:t>I.Kodoliņa-Miglane</w:t>
      </w:r>
      <w:proofErr w:type="spellEnd"/>
      <w:r w:rsidRPr="00D95B76">
        <w:rPr>
          <w:sz w:val="20"/>
          <w:szCs w:val="20"/>
        </w:rPr>
        <w:t xml:space="preserve"> 67 083 902</w:t>
      </w:r>
    </w:p>
    <w:p w14:paraId="5F2053C3" w14:textId="77777777" w:rsidR="00E74373" w:rsidRPr="00D95B76" w:rsidRDefault="003108BF" w:rsidP="00E74373">
      <w:pPr>
        <w:contextualSpacing/>
        <w:rPr>
          <w:sz w:val="20"/>
          <w:szCs w:val="20"/>
        </w:rPr>
      </w:pPr>
      <w:hyperlink r:id="rId8" w:history="1">
        <w:r w:rsidR="00E74373" w:rsidRPr="006479F3">
          <w:rPr>
            <w:rStyle w:val="Hyperlink"/>
            <w:sz w:val="20"/>
            <w:szCs w:val="20"/>
          </w:rPr>
          <w:t>ieva.kodolina-miglane@fm.gov.lv</w:t>
        </w:r>
      </w:hyperlink>
      <w:r w:rsidR="00E74373" w:rsidRPr="00D95B76">
        <w:rPr>
          <w:sz w:val="20"/>
          <w:szCs w:val="20"/>
        </w:rPr>
        <w:t xml:space="preserve"> </w:t>
      </w:r>
    </w:p>
    <w:p w14:paraId="763A54E0" w14:textId="77777777" w:rsidR="009A0D80" w:rsidRPr="00D95B76" w:rsidRDefault="009A0D80" w:rsidP="006479F3">
      <w:pPr>
        <w:rPr>
          <w:sz w:val="28"/>
          <w:szCs w:val="28"/>
          <w:lang w:val="lv-LV"/>
        </w:rPr>
      </w:pPr>
    </w:p>
    <w:sectPr w:rsidR="009A0D80" w:rsidRPr="00D95B76" w:rsidSect="003D6406">
      <w:headerReference w:type="even" r:id="rId9"/>
      <w:headerReference w:type="default" r:id="rId10"/>
      <w:footerReference w:type="default" r:id="rId11"/>
      <w:footerReference w:type="first" r:id="rId12"/>
      <w:pgSz w:w="11906" w:h="16838"/>
      <w:pgMar w:top="709" w:right="1558" w:bottom="851" w:left="1701" w:header="720"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2792" w14:textId="77777777" w:rsidR="003108BF" w:rsidRDefault="003108BF">
      <w:r>
        <w:separator/>
      </w:r>
    </w:p>
  </w:endnote>
  <w:endnote w:type="continuationSeparator" w:id="0">
    <w:p w14:paraId="0C405B01" w14:textId="77777777" w:rsidR="003108BF" w:rsidRDefault="0031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0340" w14:textId="04E0182B" w:rsidR="00922E95" w:rsidRDefault="00922E95">
    <w:pPr>
      <w:pStyle w:val="Footer"/>
      <w:jc w:val="center"/>
      <w:rPr>
        <w:noProof/>
      </w:rPr>
    </w:pPr>
    <w:r>
      <w:fldChar w:fldCharType="begin"/>
    </w:r>
    <w:r>
      <w:instrText xml:space="preserve"> PAGE   \* MERGEFORMAT </w:instrText>
    </w:r>
    <w:r>
      <w:fldChar w:fldCharType="separate"/>
    </w:r>
    <w:r w:rsidR="00CC2C5B">
      <w:rPr>
        <w:noProof/>
      </w:rPr>
      <w:t>4</w:t>
    </w:r>
    <w:r>
      <w:rPr>
        <w:noProof/>
      </w:rPr>
      <w:fldChar w:fldCharType="end"/>
    </w:r>
  </w:p>
  <w:p w14:paraId="640D93A0" w14:textId="77777777" w:rsidR="00E74373" w:rsidRPr="00EB4C15" w:rsidRDefault="00E74373" w:rsidP="00E74373">
    <w:pPr>
      <w:pStyle w:val="Footer"/>
      <w:rPr>
        <w:sz w:val="20"/>
        <w:lang w:val="fr-FR"/>
      </w:rPr>
    </w:pPr>
    <w:r w:rsidRPr="00592C33">
      <w:rPr>
        <w:sz w:val="20"/>
      </w:rPr>
      <w:fldChar w:fldCharType="begin"/>
    </w:r>
    <w:r w:rsidRPr="00EB4C15">
      <w:rPr>
        <w:sz w:val="20"/>
        <w:lang w:val="fr-FR"/>
      </w:rPr>
      <w:instrText xml:space="preserve"> FILENAME  \* MERGEFORMAT </w:instrText>
    </w:r>
    <w:r w:rsidRPr="00592C33">
      <w:rPr>
        <w:sz w:val="20"/>
      </w:rPr>
      <w:fldChar w:fldCharType="separate"/>
    </w:r>
    <w:r>
      <w:rPr>
        <w:noProof/>
        <w:sz w:val="20"/>
        <w:lang w:val="fr-FR"/>
      </w:rPr>
      <w:t>FMprot_110820</w:t>
    </w:r>
    <w:r w:rsidRPr="00592C33">
      <w:rPr>
        <w:noProof/>
        <w:sz w:val="20"/>
      </w:rPr>
      <w:fldChar w:fldCharType="end"/>
    </w:r>
  </w:p>
  <w:p w14:paraId="34721518" w14:textId="77777777" w:rsidR="00EF19A5" w:rsidRPr="00002249" w:rsidRDefault="00EF19A5" w:rsidP="006479F3">
    <w:pPr>
      <w:pStyle w:val="Footer"/>
      <w:rPr>
        <w:sz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92B" w14:textId="77777777" w:rsidR="00922E95" w:rsidRPr="00922E95" w:rsidRDefault="00922E95" w:rsidP="00922E95">
    <w:pPr>
      <w:pStyle w:val="Footer"/>
      <w:jc w:val="center"/>
    </w:pPr>
    <w:r w:rsidRPr="00922E95">
      <w:t>1</w:t>
    </w:r>
  </w:p>
  <w:p w14:paraId="40407FC8" w14:textId="5BEB1F1B" w:rsidR="00EF19A5" w:rsidRPr="00EB4C15" w:rsidRDefault="00AC4897" w:rsidP="006479F3">
    <w:pPr>
      <w:pStyle w:val="Footer"/>
      <w:rPr>
        <w:sz w:val="20"/>
        <w:lang w:val="fr-FR"/>
      </w:rPr>
    </w:pPr>
    <w:r w:rsidRPr="00592C33">
      <w:rPr>
        <w:sz w:val="20"/>
      </w:rPr>
      <w:fldChar w:fldCharType="begin"/>
    </w:r>
    <w:r w:rsidRPr="00EB4C15">
      <w:rPr>
        <w:sz w:val="20"/>
        <w:lang w:val="fr-FR"/>
      </w:rPr>
      <w:instrText xml:space="preserve"> FILENAME  \* MERGEFORMAT </w:instrText>
    </w:r>
    <w:r w:rsidRPr="00592C33">
      <w:rPr>
        <w:sz w:val="20"/>
      </w:rPr>
      <w:fldChar w:fldCharType="separate"/>
    </w:r>
    <w:r>
      <w:rPr>
        <w:noProof/>
        <w:sz w:val="20"/>
        <w:lang w:val="fr-FR"/>
      </w:rPr>
      <w:t>FM</w:t>
    </w:r>
    <w:r w:rsidR="00E74373">
      <w:rPr>
        <w:noProof/>
        <w:sz w:val="20"/>
        <w:lang w:val="fr-FR"/>
      </w:rPr>
      <w:t>p</w:t>
    </w:r>
    <w:r>
      <w:rPr>
        <w:noProof/>
        <w:sz w:val="20"/>
        <w:lang w:val="fr-FR"/>
      </w:rPr>
      <w:t>rot_</w:t>
    </w:r>
    <w:r w:rsidR="00445A49">
      <w:rPr>
        <w:noProof/>
        <w:sz w:val="20"/>
        <w:lang w:val="fr-FR"/>
      </w:rPr>
      <w:t>11</w:t>
    </w:r>
    <w:r w:rsidR="00922E95">
      <w:rPr>
        <w:noProof/>
        <w:sz w:val="20"/>
        <w:lang w:val="fr-FR"/>
      </w:rPr>
      <w:t>08</w:t>
    </w:r>
    <w:r>
      <w:rPr>
        <w:noProof/>
        <w:sz w:val="20"/>
        <w:lang w:val="fr-FR"/>
      </w:rPr>
      <w:t>20</w:t>
    </w:r>
    <w:r w:rsidRPr="00592C3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228F" w14:textId="77777777" w:rsidR="003108BF" w:rsidRDefault="003108BF">
      <w:r>
        <w:separator/>
      </w:r>
    </w:p>
  </w:footnote>
  <w:footnote w:type="continuationSeparator" w:id="0">
    <w:p w14:paraId="69E69C54" w14:textId="77777777" w:rsidR="003108BF" w:rsidRDefault="0031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068A" w14:textId="77777777" w:rsidR="00EF19A5" w:rsidRDefault="00EF19A5" w:rsidP="007801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08A10" w14:textId="77777777" w:rsidR="00EF19A5" w:rsidRDefault="00EF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F573" w14:textId="77777777" w:rsidR="00922E95" w:rsidRDefault="00922E95">
    <w:pPr>
      <w:pStyle w:val="Header"/>
    </w:pPr>
  </w:p>
  <w:p w14:paraId="37493317" w14:textId="77777777" w:rsidR="00922E95" w:rsidRDefault="0092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AAC4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18251B"/>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15:restartNumberingAfterBreak="0">
    <w:nsid w:val="059C5D5B"/>
    <w:multiLevelType w:val="hybridMultilevel"/>
    <w:tmpl w:val="1A9ADA50"/>
    <w:lvl w:ilvl="0" w:tplc="923EEDD8">
      <w:start w:val="5"/>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05CB73B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E73B4"/>
    <w:multiLevelType w:val="hybridMultilevel"/>
    <w:tmpl w:val="3C003FA2"/>
    <w:lvl w:ilvl="0" w:tplc="B5E0C14E">
      <w:start w:val="1"/>
      <w:numFmt w:val="decimal"/>
      <w:lvlText w:val="%1."/>
      <w:lvlJc w:val="left"/>
      <w:pPr>
        <w:tabs>
          <w:tab w:val="num" w:pos="720"/>
        </w:tabs>
        <w:ind w:left="720" w:hanging="360"/>
      </w:pPr>
    </w:lvl>
    <w:lvl w:ilvl="1" w:tplc="73AABF9A" w:tentative="1">
      <w:start w:val="1"/>
      <w:numFmt w:val="decimal"/>
      <w:lvlText w:val="%2."/>
      <w:lvlJc w:val="left"/>
      <w:pPr>
        <w:tabs>
          <w:tab w:val="num" w:pos="1440"/>
        </w:tabs>
        <w:ind w:left="1440" w:hanging="360"/>
      </w:pPr>
    </w:lvl>
    <w:lvl w:ilvl="2" w:tplc="1AA6CDD2" w:tentative="1">
      <w:start w:val="1"/>
      <w:numFmt w:val="decimal"/>
      <w:lvlText w:val="%3."/>
      <w:lvlJc w:val="left"/>
      <w:pPr>
        <w:tabs>
          <w:tab w:val="num" w:pos="2160"/>
        </w:tabs>
        <w:ind w:left="2160" w:hanging="360"/>
      </w:pPr>
    </w:lvl>
    <w:lvl w:ilvl="3" w:tplc="8286EBE8" w:tentative="1">
      <w:start w:val="1"/>
      <w:numFmt w:val="decimal"/>
      <w:lvlText w:val="%4."/>
      <w:lvlJc w:val="left"/>
      <w:pPr>
        <w:tabs>
          <w:tab w:val="num" w:pos="2880"/>
        </w:tabs>
        <w:ind w:left="2880" w:hanging="360"/>
      </w:pPr>
    </w:lvl>
    <w:lvl w:ilvl="4" w:tplc="C7489828" w:tentative="1">
      <w:start w:val="1"/>
      <w:numFmt w:val="decimal"/>
      <w:lvlText w:val="%5."/>
      <w:lvlJc w:val="left"/>
      <w:pPr>
        <w:tabs>
          <w:tab w:val="num" w:pos="3600"/>
        </w:tabs>
        <w:ind w:left="3600" w:hanging="360"/>
      </w:pPr>
    </w:lvl>
    <w:lvl w:ilvl="5" w:tplc="B4280E28" w:tentative="1">
      <w:start w:val="1"/>
      <w:numFmt w:val="decimal"/>
      <w:lvlText w:val="%6."/>
      <w:lvlJc w:val="left"/>
      <w:pPr>
        <w:tabs>
          <w:tab w:val="num" w:pos="4320"/>
        </w:tabs>
        <w:ind w:left="4320" w:hanging="360"/>
      </w:pPr>
    </w:lvl>
    <w:lvl w:ilvl="6" w:tplc="7932DC7E" w:tentative="1">
      <w:start w:val="1"/>
      <w:numFmt w:val="decimal"/>
      <w:lvlText w:val="%7."/>
      <w:lvlJc w:val="left"/>
      <w:pPr>
        <w:tabs>
          <w:tab w:val="num" w:pos="5040"/>
        </w:tabs>
        <w:ind w:left="5040" w:hanging="360"/>
      </w:pPr>
    </w:lvl>
    <w:lvl w:ilvl="7" w:tplc="6F882AEE" w:tentative="1">
      <w:start w:val="1"/>
      <w:numFmt w:val="decimal"/>
      <w:lvlText w:val="%8."/>
      <w:lvlJc w:val="left"/>
      <w:pPr>
        <w:tabs>
          <w:tab w:val="num" w:pos="5760"/>
        </w:tabs>
        <w:ind w:left="5760" w:hanging="360"/>
      </w:pPr>
    </w:lvl>
    <w:lvl w:ilvl="8" w:tplc="4E94E53A" w:tentative="1">
      <w:start w:val="1"/>
      <w:numFmt w:val="decimal"/>
      <w:lvlText w:val="%9."/>
      <w:lvlJc w:val="left"/>
      <w:pPr>
        <w:tabs>
          <w:tab w:val="num" w:pos="6480"/>
        </w:tabs>
        <w:ind w:left="6480" w:hanging="360"/>
      </w:pPr>
    </w:lvl>
  </w:abstractNum>
  <w:abstractNum w:abstractNumId="5" w15:restartNumberingAfterBreak="0">
    <w:nsid w:val="097F7E97"/>
    <w:multiLevelType w:val="hybridMultilevel"/>
    <w:tmpl w:val="6D2A7354"/>
    <w:lvl w:ilvl="0" w:tplc="C890AECC">
      <w:start w:val="6"/>
      <w:numFmt w:val="decimal"/>
      <w:lvlText w:val="%1."/>
      <w:lvlJc w:val="left"/>
      <w:pPr>
        <w:tabs>
          <w:tab w:val="num" w:pos="720"/>
        </w:tabs>
        <w:ind w:left="720" w:hanging="360"/>
      </w:pPr>
    </w:lvl>
    <w:lvl w:ilvl="1" w:tplc="3C4A5268" w:tentative="1">
      <w:start w:val="1"/>
      <w:numFmt w:val="decimal"/>
      <w:lvlText w:val="%2."/>
      <w:lvlJc w:val="left"/>
      <w:pPr>
        <w:tabs>
          <w:tab w:val="num" w:pos="1440"/>
        </w:tabs>
        <w:ind w:left="1440" w:hanging="360"/>
      </w:pPr>
    </w:lvl>
    <w:lvl w:ilvl="2" w:tplc="DDC8E572" w:tentative="1">
      <w:start w:val="1"/>
      <w:numFmt w:val="decimal"/>
      <w:lvlText w:val="%3."/>
      <w:lvlJc w:val="left"/>
      <w:pPr>
        <w:tabs>
          <w:tab w:val="num" w:pos="2160"/>
        </w:tabs>
        <w:ind w:left="2160" w:hanging="360"/>
      </w:pPr>
    </w:lvl>
    <w:lvl w:ilvl="3" w:tplc="C4464950" w:tentative="1">
      <w:start w:val="1"/>
      <w:numFmt w:val="decimal"/>
      <w:lvlText w:val="%4."/>
      <w:lvlJc w:val="left"/>
      <w:pPr>
        <w:tabs>
          <w:tab w:val="num" w:pos="2880"/>
        </w:tabs>
        <w:ind w:left="2880" w:hanging="360"/>
      </w:pPr>
    </w:lvl>
    <w:lvl w:ilvl="4" w:tplc="FCEEF376" w:tentative="1">
      <w:start w:val="1"/>
      <w:numFmt w:val="decimal"/>
      <w:lvlText w:val="%5."/>
      <w:lvlJc w:val="left"/>
      <w:pPr>
        <w:tabs>
          <w:tab w:val="num" w:pos="3600"/>
        </w:tabs>
        <w:ind w:left="3600" w:hanging="360"/>
      </w:pPr>
    </w:lvl>
    <w:lvl w:ilvl="5" w:tplc="8B48B590" w:tentative="1">
      <w:start w:val="1"/>
      <w:numFmt w:val="decimal"/>
      <w:lvlText w:val="%6."/>
      <w:lvlJc w:val="left"/>
      <w:pPr>
        <w:tabs>
          <w:tab w:val="num" w:pos="4320"/>
        </w:tabs>
        <w:ind w:left="4320" w:hanging="360"/>
      </w:pPr>
    </w:lvl>
    <w:lvl w:ilvl="6" w:tplc="C4D80FB8" w:tentative="1">
      <w:start w:val="1"/>
      <w:numFmt w:val="decimal"/>
      <w:lvlText w:val="%7."/>
      <w:lvlJc w:val="left"/>
      <w:pPr>
        <w:tabs>
          <w:tab w:val="num" w:pos="5040"/>
        </w:tabs>
        <w:ind w:left="5040" w:hanging="360"/>
      </w:pPr>
    </w:lvl>
    <w:lvl w:ilvl="7" w:tplc="7CD21B5E" w:tentative="1">
      <w:start w:val="1"/>
      <w:numFmt w:val="decimal"/>
      <w:lvlText w:val="%8."/>
      <w:lvlJc w:val="left"/>
      <w:pPr>
        <w:tabs>
          <w:tab w:val="num" w:pos="5760"/>
        </w:tabs>
        <w:ind w:left="5760" w:hanging="360"/>
      </w:pPr>
    </w:lvl>
    <w:lvl w:ilvl="8" w:tplc="261456F0" w:tentative="1">
      <w:start w:val="1"/>
      <w:numFmt w:val="decimal"/>
      <w:lvlText w:val="%9."/>
      <w:lvlJc w:val="left"/>
      <w:pPr>
        <w:tabs>
          <w:tab w:val="num" w:pos="6480"/>
        </w:tabs>
        <w:ind w:left="6480" w:hanging="360"/>
      </w:pPr>
    </w:lvl>
  </w:abstractNum>
  <w:abstractNum w:abstractNumId="6" w15:restartNumberingAfterBreak="0">
    <w:nsid w:val="09B10556"/>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C16B6E"/>
    <w:multiLevelType w:val="hybridMultilevel"/>
    <w:tmpl w:val="438C9D3E"/>
    <w:lvl w:ilvl="0" w:tplc="D14857DC">
      <w:start w:val="1"/>
      <w:numFmt w:val="decimal"/>
      <w:lvlText w:val="%1)"/>
      <w:lvlJc w:val="left"/>
      <w:pPr>
        <w:tabs>
          <w:tab w:val="num" w:pos="785"/>
        </w:tabs>
        <w:ind w:left="785" w:hanging="360"/>
      </w:pPr>
    </w:lvl>
    <w:lvl w:ilvl="1" w:tplc="1690E80C" w:tentative="1">
      <w:start w:val="1"/>
      <w:numFmt w:val="decimal"/>
      <w:lvlText w:val="%2)"/>
      <w:lvlJc w:val="left"/>
      <w:pPr>
        <w:tabs>
          <w:tab w:val="num" w:pos="1505"/>
        </w:tabs>
        <w:ind w:left="1505" w:hanging="360"/>
      </w:pPr>
    </w:lvl>
    <w:lvl w:ilvl="2" w:tplc="D272087E" w:tentative="1">
      <w:start w:val="1"/>
      <w:numFmt w:val="decimal"/>
      <w:lvlText w:val="%3)"/>
      <w:lvlJc w:val="left"/>
      <w:pPr>
        <w:tabs>
          <w:tab w:val="num" w:pos="2225"/>
        </w:tabs>
        <w:ind w:left="2225" w:hanging="360"/>
      </w:pPr>
    </w:lvl>
    <w:lvl w:ilvl="3" w:tplc="2482DD8A" w:tentative="1">
      <w:start w:val="1"/>
      <w:numFmt w:val="decimal"/>
      <w:lvlText w:val="%4)"/>
      <w:lvlJc w:val="left"/>
      <w:pPr>
        <w:tabs>
          <w:tab w:val="num" w:pos="2945"/>
        </w:tabs>
        <w:ind w:left="2945" w:hanging="360"/>
      </w:pPr>
    </w:lvl>
    <w:lvl w:ilvl="4" w:tplc="A0649874" w:tentative="1">
      <w:start w:val="1"/>
      <w:numFmt w:val="decimal"/>
      <w:lvlText w:val="%5)"/>
      <w:lvlJc w:val="left"/>
      <w:pPr>
        <w:tabs>
          <w:tab w:val="num" w:pos="3665"/>
        </w:tabs>
        <w:ind w:left="3665" w:hanging="360"/>
      </w:pPr>
    </w:lvl>
    <w:lvl w:ilvl="5" w:tplc="2F7E6DEE" w:tentative="1">
      <w:start w:val="1"/>
      <w:numFmt w:val="decimal"/>
      <w:lvlText w:val="%6)"/>
      <w:lvlJc w:val="left"/>
      <w:pPr>
        <w:tabs>
          <w:tab w:val="num" w:pos="4385"/>
        </w:tabs>
        <w:ind w:left="4385" w:hanging="360"/>
      </w:pPr>
    </w:lvl>
    <w:lvl w:ilvl="6" w:tplc="BE2E754E" w:tentative="1">
      <w:start w:val="1"/>
      <w:numFmt w:val="decimal"/>
      <w:lvlText w:val="%7)"/>
      <w:lvlJc w:val="left"/>
      <w:pPr>
        <w:tabs>
          <w:tab w:val="num" w:pos="5105"/>
        </w:tabs>
        <w:ind w:left="5105" w:hanging="360"/>
      </w:pPr>
    </w:lvl>
    <w:lvl w:ilvl="7" w:tplc="C136B3E6" w:tentative="1">
      <w:start w:val="1"/>
      <w:numFmt w:val="decimal"/>
      <w:lvlText w:val="%8)"/>
      <w:lvlJc w:val="left"/>
      <w:pPr>
        <w:tabs>
          <w:tab w:val="num" w:pos="5825"/>
        </w:tabs>
        <w:ind w:left="5825" w:hanging="360"/>
      </w:pPr>
    </w:lvl>
    <w:lvl w:ilvl="8" w:tplc="0F2208C0" w:tentative="1">
      <w:start w:val="1"/>
      <w:numFmt w:val="decimal"/>
      <w:lvlText w:val="%9)"/>
      <w:lvlJc w:val="left"/>
      <w:pPr>
        <w:tabs>
          <w:tab w:val="num" w:pos="6545"/>
        </w:tabs>
        <w:ind w:left="6545" w:hanging="360"/>
      </w:pPr>
    </w:lvl>
  </w:abstractNum>
  <w:abstractNum w:abstractNumId="8" w15:restartNumberingAfterBreak="0">
    <w:nsid w:val="0AF21311"/>
    <w:multiLevelType w:val="hybridMultilevel"/>
    <w:tmpl w:val="6860BA96"/>
    <w:lvl w:ilvl="0" w:tplc="9CF87C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D753C4"/>
    <w:multiLevelType w:val="hybridMultilevel"/>
    <w:tmpl w:val="9F027612"/>
    <w:lvl w:ilvl="0" w:tplc="0426000F">
      <w:start w:val="1"/>
      <w:numFmt w:val="decimal"/>
      <w:lvlText w:val="%1."/>
      <w:lvlJc w:val="left"/>
      <w:pPr>
        <w:ind w:left="1509" w:hanging="360"/>
      </w:pPr>
    </w:lvl>
    <w:lvl w:ilvl="1" w:tplc="04260019" w:tentative="1">
      <w:start w:val="1"/>
      <w:numFmt w:val="lowerLetter"/>
      <w:lvlText w:val="%2."/>
      <w:lvlJc w:val="left"/>
      <w:pPr>
        <w:ind w:left="2229" w:hanging="360"/>
      </w:pPr>
    </w:lvl>
    <w:lvl w:ilvl="2" w:tplc="0426001B" w:tentative="1">
      <w:start w:val="1"/>
      <w:numFmt w:val="lowerRoman"/>
      <w:lvlText w:val="%3."/>
      <w:lvlJc w:val="right"/>
      <w:pPr>
        <w:ind w:left="2949" w:hanging="180"/>
      </w:pPr>
    </w:lvl>
    <w:lvl w:ilvl="3" w:tplc="0426000F" w:tentative="1">
      <w:start w:val="1"/>
      <w:numFmt w:val="decimal"/>
      <w:lvlText w:val="%4."/>
      <w:lvlJc w:val="left"/>
      <w:pPr>
        <w:ind w:left="3669" w:hanging="360"/>
      </w:pPr>
    </w:lvl>
    <w:lvl w:ilvl="4" w:tplc="04260019" w:tentative="1">
      <w:start w:val="1"/>
      <w:numFmt w:val="lowerLetter"/>
      <w:lvlText w:val="%5."/>
      <w:lvlJc w:val="left"/>
      <w:pPr>
        <w:ind w:left="4389" w:hanging="360"/>
      </w:pPr>
    </w:lvl>
    <w:lvl w:ilvl="5" w:tplc="0426001B" w:tentative="1">
      <w:start w:val="1"/>
      <w:numFmt w:val="lowerRoman"/>
      <w:lvlText w:val="%6."/>
      <w:lvlJc w:val="right"/>
      <w:pPr>
        <w:ind w:left="5109" w:hanging="180"/>
      </w:pPr>
    </w:lvl>
    <w:lvl w:ilvl="6" w:tplc="0426000F" w:tentative="1">
      <w:start w:val="1"/>
      <w:numFmt w:val="decimal"/>
      <w:lvlText w:val="%7."/>
      <w:lvlJc w:val="left"/>
      <w:pPr>
        <w:ind w:left="5829" w:hanging="360"/>
      </w:pPr>
    </w:lvl>
    <w:lvl w:ilvl="7" w:tplc="04260019" w:tentative="1">
      <w:start w:val="1"/>
      <w:numFmt w:val="lowerLetter"/>
      <w:lvlText w:val="%8."/>
      <w:lvlJc w:val="left"/>
      <w:pPr>
        <w:ind w:left="6549" w:hanging="360"/>
      </w:pPr>
    </w:lvl>
    <w:lvl w:ilvl="8" w:tplc="0426001B" w:tentative="1">
      <w:start w:val="1"/>
      <w:numFmt w:val="lowerRoman"/>
      <w:lvlText w:val="%9."/>
      <w:lvlJc w:val="right"/>
      <w:pPr>
        <w:ind w:left="7269" w:hanging="180"/>
      </w:pPr>
    </w:lvl>
  </w:abstractNum>
  <w:abstractNum w:abstractNumId="10" w15:restartNumberingAfterBreak="0">
    <w:nsid w:val="0E8D6DE6"/>
    <w:multiLevelType w:val="hybridMultilevel"/>
    <w:tmpl w:val="C2748B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DF149C"/>
    <w:multiLevelType w:val="hybridMultilevel"/>
    <w:tmpl w:val="D02C9D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E61883"/>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7431C8"/>
    <w:multiLevelType w:val="multilevel"/>
    <w:tmpl w:val="C2C8F6BE"/>
    <w:lvl w:ilvl="0">
      <w:start w:val="11"/>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1D0209ED"/>
    <w:multiLevelType w:val="multilevel"/>
    <w:tmpl w:val="E1D07B2E"/>
    <w:lvl w:ilvl="0">
      <w:start w:val="2"/>
      <w:numFmt w:val="decimal"/>
      <w:lvlText w:val="%1."/>
      <w:lvlJc w:val="left"/>
      <w:pPr>
        <w:ind w:left="675" w:hanging="675"/>
      </w:pPr>
      <w:rPr>
        <w:rFonts w:hint="default"/>
      </w:rPr>
    </w:lvl>
    <w:lvl w:ilvl="1">
      <w:start w:val="2"/>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15" w15:restartNumberingAfterBreak="0">
    <w:nsid w:val="1E782BF0"/>
    <w:multiLevelType w:val="multilevel"/>
    <w:tmpl w:val="AB2A11B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2DB6AD9"/>
    <w:multiLevelType w:val="hybridMultilevel"/>
    <w:tmpl w:val="159C89C4"/>
    <w:lvl w:ilvl="0" w:tplc="080C0001">
      <w:start w:val="1"/>
      <w:numFmt w:val="bullet"/>
      <w:lvlText w:val=""/>
      <w:lvlJc w:val="left"/>
      <w:pPr>
        <w:tabs>
          <w:tab w:val="num" w:pos="2137"/>
        </w:tabs>
        <w:ind w:left="2137" w:hanging="360"/>
      </w:pPr>
      <w:rPr>
        <w:rFonts w:ascii="Symbol" w:hAnsi="Symbol" w:hint="default"/>
      </w:rPr>
    </w:lvl>
    <w:lvl w:ilvl="1" w:tplc="5F00FD0E">
      <w:numFmt w:val="bullet"/>
      <w:lvlText w:val="-"/>
      <w:lvlJc w:val="left"/>
      <w:pPr>
        <w:tabs>
          <w:tab w:val="num" w:pos="3202"/>
        </w:tabs>
        <w:ind w:left="3202" w:hanging="705"/>
      </w:pPr>
      <w:rPr>
        <w:rFonts w:ascii="Times New Roman" w:eastAsia="Times New Roman" w:hAnsi="Times New Roman" w:cs="Times New Roman" w:hint="default"/>
      </w:rPr>
    </w:lvl>
    <w:lvl w:ilvl="2" w:tplc="080C0005" w:tentative="1">
      <w:start w:val="1"/>
      <w:numFmt w:val="bullet"/>
      <w:lvlText w:val=""/>
      <w:lvlJc w:val="left"/>
      <w:pPr>
        <w:tabs>
          <w:tab w:val="num" w:pos="3577"/>
        </w:tabs>
        <w:ind w:left="3577" w:hanging="360"/>
      </w:pPr>
      <w:rPr>
        <w:rFonts w:ascii="Wingdings" w:hAnsi="Wingdings" w:hint="default"/>
      </w:rPr>
    </w:lvl>
    <w:lvl w:ilvl="3" w:tplc="080C0001" w:tentative="1">
      <w:start w:val="1"/>
      <w:numFmt w:val="bullet"/>
      <w:lvlText w:val=""/>
      <w:lvlJc w:val="left"/>
      <w:pPr>
        <w:tabs>
          <w:tab w:val="num" w:pos="4297"/>
        </w:tabs>
        <w:ind w:left="4297" w:hanging="360"/>
      </w:pPr>
      <w:rPr>
        <w:rFonts w:ascii="Symbol" w:hAnsi="Symbol" w:hint="default"/>
      </w:rPr>
    </w:lvl>
    <w:lvl w:ilvl="4" w:tplc="080C0003" w:tentative="1">
      <w:start w:val="1"/>
      <w:numFmt w:val="bullet"/>
      <w:lvlText w:val="o"/>
      <w:lvlJc w:val="left"/>
      <w:pPr>
        <w:tabs>
          <w:tab w:val="num" w:pos="5017"/>
        </w:tabs>
        <w:ind w:left="5017" w:hanging="360"/>
      </w:pPr>
      <w:rPr>
        <w:rFonts w:ascii="Courier New" w:hAnsi="Courier New" w:cs="Courier New" w:hint="default"/>
      </w:rPr>
    </w:lvl>
    <w:lvl w:ilvl="5" w:tplc="080C0005" w:tentative="1">
      <w:start w:val="1"/>
      <w:numFmt w:val="bullet"/>
      <w:lvlText w:val=""/>
      <w:lvlJc w:val="left"/>
      <w:pPr>
        <w:tabs>
          <w:tab w:val="num" w:pos="5737"/>
        </w:tabs>
        <w:ind w:left="5737" w:hanging="360"/>
      </w:pPr>
      <w:rPr>
        <w:rFonts w:ascii="Wingdings" w:hAnsi="Wingdings" w:hint="default"/>
      </w:rPr>
    </w:lvl>
    <w:lvl w:ilvl="6" w:tplc="080C0001" w:tentative="1">
      <w:start w:val="1"/>
      <w:numFmt w:val="bullet"/>
      <w:lvlText w:val=""/>
      <w:lvlJc w:val="left"/>
      <w:pPr>
        <w:tabs>
          <w:tab w:val="num" w:pos="6457"/>
        </w:tabs>
        <w:ind w:left="6457" w:hanging="360"/>
      </w:pPr>
      <w:rPr>
        <w:rFonts w:ascii="Symbol" w:hAnsi="Symbol" w:hint="default"/>
      </w:rPr>
    </w:lvl>
    <w:lvl w:ilvl="7" w:tplc="080C0003" w:tentative="1">
      <w:start w:val="1"/>
      <w:numFmt w:val="bullet"/>
      <w:lvlText w:val="o"/>
      <w:lvlJc w:val="left"/>
      <w:pPr>
        <w:tabs>
          <w:tab w:val="num" w:pos="7177"/>
        </w:tabs>
        <w:ind w:left="7177" w:hanging="360"/>
      </w:pPr>
      <w:rPr>
        <w:rFonts w:ascii="Courier New" w:hAnsi="Courier New" w:cs="Courier New" w:hint="default"/>
      </w:rPr>
    </w:lvl>
    <w:lvl w:ilvl="8" w:tplc="080C0005" w:tentative="1">
      <w:start w:val="1"/>
      <w:numFmt w:val="bullet"/>
      <w:lvlText w:val=""/>
      <w:lvlJc w:val="left"/>
      <w:pPr>
        <w:tabs>
          <w:tab w:val="num" w:pos="7897"/>
        </w:tabs>
        <w:ind w:left="7897" w:hanging="360"/>
      </w:pPr>
      <w:rPr>
        <w:rFonts w:ascii="Wingdings" w:hAnsi="Wingdings" w:hint="default"/>
      </w:rPr>
    </w:lvl>
  </w:abstractNum>
  <w:abstractNum w:abstractNumId="17" w15:restartNumberingAfterBreak="0">
    <w:nsid w:val="26CB76B4"/>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28D05E8F"/>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2A76324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DAC6E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F628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60232A7"/>
    <w:multiLevelType w:val="hybridMultilevel"/>
    <w:tmpl w:val="4EA81BB2"/>
    <w:lvl w:ilvl="0" w:tplc="F19ECBBE">
      <w:start w:val="1"/>
      <w:numFmt w:val="decimal"/>
      <w:lvlText w:val="%1."/>
      <w:lvlJc w:val="left"/>
      <w:pPr>
        <w:tabs>
          <w:tab w:val="num" w:pos="720"/>
        </w:tabs>
        <w:ind w:left="720" w:hanging="360"/>
      </w:pPr>
    </w:lvl>
    <w:lvl w:ilvl="1" w:tplc="E608402E" w:tentative="1">
      <w:start w:val="1"/>
      <w:numFmt w:val="decimal"/>
      <w:lvlText w:val="%2."/>
      <w:lvlJc w:val="left"/>
      <w:pPr>
        <w:tabs>
          <w:tab w:val="num" w:pos="1440"/>
        </w:tabs>
        <w:ind w:left="1440" w:hanging="360"/>
      </w:pPr>
    </w:lvl>
    <w:lvl w:ilvl="2" w:tplc="8BF6C8F0" w:tentative="1">
      <w:start w:val="1"/>
      <w:numFmt w:val="decimal"/>
      <w:lvlText w:val="%3."/>
      <w:lvlJc w:val="left"/>
      <w:pPr>
        <w:tabs>
          <w:tab w:val="num" w:pos="2160"/>
        </w:tabs>
        <w:ind w:left="2160" w:hanging="360"/>
      </w:pPr>
    </w:lvl>
    <w:lvl w:ilvl="3" w:tplc="2D96388E" w:tentative="1">
      <w:start w:val="1"/>
      <w:numFmt w:val="decimal"/>
      <w:lvlText w:val="%4."/>
      <w:lvlJc w:val="left"/>
      <w:pPr>
        <w:tabs>
          <w:tab w:val="num" w:pos="2880"/>
        </w:tabs>
        <w:ind w:left="2880" w:hanging="360"/>
      </w:pPr>
    </w:lvl>
    <w:lvl w:ilvl="4" w:tplc="2AA214CE" w:tentative="1">
      <w:start w:val="1"/>
      <w:numFmt w:val="decimal"/>
      <w:lvlText w:val="%5."/>
      <w:lvlJc w:val="left"/>
      <w:pPr>
        <w:tabs>
          <w:tab w:val="num" w:pos="3600"/>
        </w:tabs>
        <w:ind w:left="3600" w:hanging="360"/>
      </w:pPr>
    </w:lvl>
    <w:lvl w:ilvl="5" w:tplc="7A44077A" w:tentative="1">
      <w:start w:val="1"/>
      <w:numFmt w:val="decimal"/>
      <w:lvlText w:val="%6."/>
      <w:lvlJc w:val="left"/>
      <w:pPr>
        <w:tabs>
          <w:tab w:val="num" w:pos="4320"/>
        </w:tabs>
        <w:ind w:left="4320" w:hanging="360"/>
      </w:pPr>
    </w:lvl>
    <w:lvl w:ilvl="6" w:tplc="55E827AC" w:tentative="1">
      <w:start w:val="1"/>
      <w:numFmt w:val="decimal"/>
      <w:lvlText w:val="%7."/>
      <w:lvlJc w:val="left"/>
      <w:pPr>
        <w:tabs>
          <w:tab w:val="num" w:pos="5040"/>
        </w:tabs>
        <w:ind w:left="5040" w:hanging="360"/>
      </w:pPr>
    </w:lvl>
    <w:lvl w:ilvl="7" w:tplc="4676AEF2" w:tentative="1">
      <w:start w:val="1"/>
      <w:numFmt w:val="decimal"/>
      <w:lvlText w:val="%8."/>
      <w:lvlJc w:val="left"/>
      <w:pPr>
        <w:tabs>
          <w:tab w:val="num" w:pos="5760"/>
        </w:tabs>
        <w:ind w:left="5760" w:hanging="360"/>
      </w:pPr>
    </w:lvl>
    <w:lvl w:ilvl="8" w:tplc="0906A1EC" w:tentative="1">
      <w:start w:val="1"/>
      <w:numFmt w:val="decimal"/>
      <w:lvlText w:val="%9."/>
      <w:lvlJc w:val="left"/>
      <w:pPr>
        <w:tabs>
          <w:tab w:val="num" w:pos="6480"/>
        </w:tabs>
        <w:ind w:left="6480" w:hanging="360"/>
      </w:pPr>
    </w:lvl>
  </w:abstractNum>
  <w:abstractNum w:abstractNumId="23" w15:restartNumberingAfterBreak="0">
    <w:nsid w:val="3BD17CC2"/>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3FBE1A25"/>
    <w:multiLevelType w:val="hybridMultilevel"/>
    <w:tmpl w:val="33FEE9D6"/>
    <w:lvl w:ilvl="0" w:tplc="115A22AA">
      <w:start w:val="1"/>
      <w:numFmt w:val="bullet"/>
      <w:lvlText w:val="-"/>
      <w:lvlJc w:val="left"/>
      <w:pPr>
        <w:ind w:left="1789" w:hanging="360"/>
      </w:pPr>
      <w:rPr>
        <w:rFonts w:ascii="Times New Roman" w:eastAsia="Calibri"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5" w15:restartNumberingAfterBreak="0">
    <w:nsid w:val="40C57FA9"/>
    <w:multiLevelType w:val="hybridMultilevel"/>
    <w:tmpl w:val="D0BAF3BE"/>
    <w:lvl w:ilvl="0" w:tplc="EA8EEAF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57E25F4"/>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D96FE3"/>
    <w:multiLevelType w:val="hybridMultilevel"/>
    <w:tmpl w:val="BD1C70DE"/>
    <w:lvl w:ilvl="0" w:tplc="BD5ACE1C">
      <w:start w:val="10"/>
      <w:numFmt w:val="upperRoman"/>
      <w:lvlText w:val="%1."/>
      <w:lvlJc w:val="left"/>
      <w:pPr>
        <w:ind w:left="1080" w:hanging="720"/>
      </w:pPr>
      <w:rPr>
        <w:color w:val="2A2A2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D4100F3"/>
    <w:multiLevelType w:val="multilevel"/>
    <w:tmpl w:val="C7A45642"/>
    <w:lvl w:ilvl="0">
      <w:start w:val="1"/>
      <w:numFmt w:val="decimal"/>
      <w:lvlText w:val="%1."/>
      <w:lvlJc w:val="left"/>
      <w:pPr>
        <w:tabs>
          <w:tab w:val="num" w:pos="720"/>
        </w:tabs>
        <w:ind w:left="720" w:hanging="360"/>
      </w:pPr>
      <w:rPr>
        <w:rFonts w:ascii="Times New Roman" w:eastAsia="Times New Roman" w:hAnsi="Times New Roman" w:cs="Times New Roman"/>
        <w:sz w:val="28"/>
        <w:szCs w:val="24"/>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01A490C"/>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15:restartNumberingAfterBreak="0">
    <w:nsid w:val="55E57604"/>
    <w:multiLevelType w:val="multilevel"/>
    <w:tmpl w:val="48A657A0"/>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57496483"/>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F284EC8"/>
    <w:multiLevelType w:val="hybridMultilevel"/>
    <w:tmpl w:val="36862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24491A"/>
    <w:multiLevelType w:val="hybridMultilevel"/>
    <w:tmpl w:val="516AB2B2"/>
    <w:lvl w:ilvl="0" w:tplc="F47600BC">
      <w:start w:val="1"/>
      <w:numFmt w:val="decimal"/>
      <w:lvlText w:val="%1)"/>
      <w:lvlJc w:val="left"/>
      <w:pPr>
        <w:tabs>
          <w:tab w:val="num" w:pos="720"/>
        </w:tabs>
        <w:ind w:left="720" w:hanging="360"/>
      </w:pPr>
    </w:lvl>
    <w:lvl w:ilvl="1" w:tplc="81AE7EA0" w:tentative="1">
      <w:start w:val="1"/>
      <w:numFmt w:val="decimal"/>
      <w:lvlText w:val="%2)"/>
      <w:lvlJc w:val="left"/>
      <w:pPr>
        <w:tabs>
          <w:tab w:val="num" w:pos="1440"/>
        </w:tabs>
        <w:ind w:left="1440" w:hanging="360"/>
      </w:pPr>
    </w:lvl>
    <w:lvl w:ilvl="2" w:tplc="423ED55E" w:tentative="1">
      <w:start w:val="1"/>
      <w:numFmt w:val="decimal"/>
      <w:lvlText w:val="%3)"/>
      <w:lvlJc w:val="left"/>
      <w:pPr>
        <w:tabs>
          <w:tab w:val="num" w:pos="2160"/>
        </w:tabs>
        <w:ind w:left="2160" w:hanging="360"/>
      </w:pPr>
    </w:lvl>
    <w:lvl w:ilvl="3" w:tplc="2AD6D4CC" w:tentative="1">
      <w:start w:val="1"/>
      <w:numFmt w:val="decimal"/>
      <w:lvlText w:val="%4)"/>
      <w:lvlJc w:val="left"/>
      <w:pPr>
        <w:tabs>
          <w:tab w:val="num" w:pos="2880"/>
        </w:tabs>
        <w:ind w:left="2880" w:hanging="360"/>
      </w:pPr>
    </w:lvl>
    <w:lvl w:ilvl="4" w:tplc="30186862" w:tentative="1">
      <w:start w:val="1"/>
      <w:numFmt w:val="decimal"/>
      <w:lvlText w:val="%5)"/>
      <w:lvlJc w:val="left"/>
      <w:pPr>
        <w:tabs>
          <w:tab w:val="num" w:pos="3600"/>
        </w:tabs>
        <w:ind w:left="3600" w:hanging="360"/>
      </w:pPr>
    </w:lvl>
    <w:lvl w:ilvl="5" w:tplc="1390BD06" w:tentative="1">
      <w:start w:val="1"/>
      <w:numFmt w:val="decimal"/>
      <w:lvlText w:val="%6)"/>
      <w:lvlJc w:val="left"/>
      <w:pPr>
        <w:tabs>
          <w:tab w:val="num" w:pos="4320"/>
        </w:tabs>
        <w:ind w:left="4320" w:hanging="360"/>
      </w:pPr>
    </w:lvl>
    <w:lvl w:ilvl="6" w:tplc="17BAAE5C" w:tentative="1">
      <w:start w:val="1"/>
      <w:numFmt w:val="decimal"/>
      <w:lvlText w:val="%7)"/>
      <w:lvlJc w:val="left"/>
      <w:pPr>
        <w:tabs>
          <w:tab w:val="num" w:pos="5040"/>
        </w:tabs>
        <w:ind w:left="5040" w:hanging="360"/>
      </w:pPr>
    </w:lvl>
    <w:lvl w:ilvl="7" w:tplc="72A005F4" w:tentative="1">
      <w:start w:val="1"/>
      <w:numFmt w:val="decimal"/>
      <w:lvlText w:val="%8)"/>
      <w:lvlJc w:val="left"/>
      <w:pPr>
        <w:tabs>
          <w:tab w:val="num" w:pos="5760"/>
        </w:tabs>
        <w:ind w:left="5760" w:hanging="360"/>
      </w:pPr>
    </w:lvl>
    <w:lvl w:ilvl="8" w:tplc="DF160268" w:tentative="1">
      <w:start w:val="1"/>
      <w:numFmt w:val="decimal"/>
      <w:lvlText w:val="%9)"/>
      <w:lvlJc w:val="left"/>
      <w:pPr>
        <w:tabs>
          <w:tab w:val="num" w:pos="6480"/>
        </w:tabs>
        <w:ind w:left="6480" w:hanging="360"/>
      </w:pPr>
    </w:lvl>
  </w:abstractNum>
  <w:abstractNum w:abstractNumId="34" w15:restartNumberingAfterBreak="0">
    <w:nsid w:val="6B2B27F3"/>
    <w:multiLevelType w:val="multilevel"/>
    <w:tmpl w:val="A9A0F6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BC23E30"/>
    <w:multiLevelType w:val="singleLevel"/>
    <w:tmpl w:val="EDF0BACA"/>
    <w:lvl w:ilvl="0">
      <w:start w:val="9"/>
      <w:numFmt w:val="decimal"/>
      <w:lvlText w:val="%1."/>
      <w:lvlJc w:val="left"/>
      <w:pPr>
        <w:tabs>
          <w:tab w:val="num" w:pos="720"/>
        </w:tabs>
        <w:ind w:left="720" w:hanging="660"/>
      </w:pPr>
      <w:rPr>
        <w:rFonts w:hint="default"/>
      </w:rPr>
    </w:lvl>
  </w:abstractNum>
  <w:abstractNum w:abstractNumId="36" w15:restartNumberingAfterBreak="0">
    <w:nsid w:val="6D2C09D0"/>
    <w:multiLevelType w:val="hybridMultilevel"/>
    <w:tmpl w:val="B0927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E06AC0"/>
    <w:multiLevelType w:val="hybridMultilevel"/>
    <w:tmpl w:val="86A4E248"/>
    <w:lvl w:ilvl="0" w:tplc="EBD87E38">
      <w:start w:val="10"/>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BED0A14"/>
    <w:multiLevelType w:val="hybridMultilevel"/>
    <w:tmpl w:val="1A12667C"/>
    <w:lvl w:ilvl="0" w:tplc="52BED410">
      <w:start w:val="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38"/>
  </w:num>
  <w:num w:numId="4">
    <w:abstractNumId w:val="34"/>
  </w:num>
  <w:num w:numId="5">
    <w:abstractNumId w:val="26"/>
  </w:num>
  <w:num w:numId="6">
    <w:abstractNumId w:val="6"/>
  </w:num>
  <w:num w:numId="7">
    <w:abstractNumId w:val="19"/>
  </w:num>
  <w:num w:numId="8">
    <w:abstractNumId w:val="0"/>
  </w:num>
  <w:num w:numId="9">
    <w:abstractNumId w:val="12"/>
  </w:num>
  <w:num w:numId="10">
    <w:abstractNumId w:val="14"/>
  </w:num>
  <w:num w:numId="11">
    <w:abstractNumId w:val="35"/>
  </w:num>
  <w:num w:numId="12">
    <w:abstractNumId w:val="15"/>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2"/>
  </w:num>
  <w:num w:numId="18">
    <w:abstractNumId w:val="36"/>
  </w:num>
  <w:num w:numId="19">
    <w:abstractNumId w:val="28"/>
  </w:num>
  <w:num w:numId="20">
    <w:abstractNumId w:val="5"/>
  </w:num>
  <w:num w:numId="21">
    <w:abstractNumId w:val="4"/>
  </w:num>
  <w:num w:numId="22">
    <w:abstractNumId w:val="22"/>
  </w:num>
  <w:num w:numId="23">
    <w:abstractNumId w:val="25"/>
  </w:num>
  <w:num w:numId="24">
    <w:abstractNumId w:val="33"/>
  </w:num>
  <w:num w:numId="25">
    <w:abstractNumId w:val="7"/>
  </w:num>
  <w:num w:numId="2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20"/>
  </w:num>
  <w:num w:numId="31">
    <w:abstractNumId w:val="24"/>
  </w:num>
  <w:num w:numId="32">
    <w:abstractNumId w:val="1"/>
  </w:num>
  <w:num w:numId="33">
    <w:abstractNumId w:val="9"/>
  </w:num>
  <w:num w:numId="34">
    <w:abstractNumId w:val="31"/>
  </w:num>
  <w:num w:numId="35">
    <w:abstractNumId w:val="10"/>
  </w:num>
  <w:num w:numId="36">
    <w:abstractNumId w:val="17"/>
  </w:num>
  <w:num w:numId="37">
    <w:abstractNumId w:val="31"/>
    <w:lvlOverride w:ilvl="0">
      <w:startOverride w:val="11"/>
    </w:lvlOverride>
    <w:lvlOverride w:ilvl="1">
      <w:startOverride w:val="2"/>
    </w:lvlOverride>
  </w:num>
  <w:num w:numId="38">
    <w:abstractNumId w:val="13"/>
  </w:num>
  <w:num w:numId="39">
    <w:abstractNumId w:val="23"/>
  </w:num>
  <w:num w:numId="40">
    <w:abstractNumId w:val="29"/>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F2"/>
    <w:rsid w:val="000014C9"/>
    <w:rsid w:val="00002249"/>
    <w:rsid w:val="0000340B"/>
    <w:rsid w:val="000044C3"/>
    <w:rsid w:val="000050B8"/>
    <w:rsid w:val="000112EA"/>
    <w:rsid w:val="00013791"/>
    <w:rsid w:val="00016856"/>
    <w:rsid w:val="00017AA6"/>
    <w:rsid w:val="00020A76"/>
    <w:rsid w:val="00024296"/>
    <w:rsid w:val="00025EFB"/>
    <w:rsid w:val="000277CD"/>
    <w:rsid w:val="000305EA"/>
    <w:rsid w:val="000325BB"/>
    <w:rsid w:val="00033E1C"/>
    <w:rsid w:val="00035D3B"/>
    <w:rsid w:val="0003781F"/>
    <w:rsid w:val="00037E5F"/>
    <w:rsid w:val="00041716"/>
    <w:rsid w:val="00041DB1"/>
    <w:rsid w:val="000420D4"/>
    <w:rsid w:val="00044AFD"/>
    <w:rsid w:val="00045D89"/>
    <w:rsid w:val="0004611D"/>
    <w:rsid w:val="0004787D"/>
    <w:rsid w:val="00050F0B"/>
    <w:rsid w:val="000533DF"/>
    <w:rsid w:val="00053E62"/>
    <w:rsid w:val="000561F3"/>
    <w:rsid w:val="00066159"/>
    <w:rsid w:val="00066A56"/>
    <w:rsid w:val="00067775"/>
    <w:rsid w:val="0007421F"/>
    <w:rsid w:val="000744FC"/>
    <w:rsid w:val="000746FF"/>
    <w:rsid w:val="000760D9"/>
    <w:rsid w:val="0007639C"/>
    <w:rsid w:val="00077485"/>
    <w:rsid w:val="00082D0D"/>
    <w:rsid w:val="00084D37"/>
    <w:rsid w:val="00086C49"/>
    <w:rsid w:val="00091A89"/>
    <w:rsid w:val="000921DC"/>
    <w:rsid w:val="00097172"/>
    <w:rsid w:val="00097D0E"/>
    <w:rsid w:val="000A651E"/>
    <w:rsid w:val="000A7E08"/>
    <w:rsid w:val="000A7F1D"/>
    <w:rsid w:val="000B2150"/>
    <w:rsid w:val="000B3364"/>
    <w:rsid w:val="000B4134"/>
    <w:rsid w:val="000B4A28"/>
    <w:rsid w:val="000B6783"/>
    <w:rsid w:val="000B7EB8"/>
    <w:rsid w:val="000C2F34"/>
    <w:rsid w:val="000C4174"/>
    <w:rsid w:val="000C451D"/>
    <w:rsid w:val="000C4E14"/>
    <w:rsid w:val="000C5FD0"/>
    <w:rsid w:val="000D0BC8"/>
    <w:rsid w:val="000D1602"/>
    <w:rsid w:val="000D654D"/>
    <w:rsid w:val="000E19C0"/>
    <w:rsid w:val="000E1ED9"/>
    <w:rsid w:val="000E29B3"/>
    <w:rsid w:val="000E457E"/>
    <w:rsid w:val="000E4753"/>
    <w:rsid w:val="000F4E43"/>
    <w:rsid w:val="000F7ED7"/>
    <w:rsid w:val="00103668"/>
    <w:rsid w:val="00103B8F"/>
    <w:rsid w:val="00103E12"/>
    <w:rsid w:val="001051FE"/>
    <w:rsid w:val="0011123B"/>
    <w:rsid w:val="0011156F"/>
    <w:rsid w:val="00112CA1"/>
    <w:rsid w:val="00114609"/>
    <w:rsid w:val="001154D2"/>
    <w:rsid w:val="001201CE"/>
    <w:rsid w:val="00121CCA"/>
    <w:rsid w:val="00121DC4"/>
    <w:rsid w:val="00123635"/>
    <w:rsid w:val="00123EBC"/>
    <w:rsid w:val="001302B5"/>
    <w:rsid w:val="00130C4A"/>
    <w:rsid w:val="00135513"/>
    <w:rsid w:val="00135619"/>
    <w:rsid w:val="00137496"/>
    <w:rsid w:val="0014093D"/>
    <w:rsid w:val="00141279"/>
    <w:rsid w:val="00144114"/>
    <w:rsid w:val="001472AB"/>
    <w:rsid w:val="00150831"/>
    <w:rsid w:val="00150F36"/>
    <w:rsid w:val="00152671"/>
    <w:rsid w:val="00152939"/>
    <w:rsid w:val="0016370D"/>
    <w:rsid w:val="00165B65"/>
    <w:rsid w:val="00166238"/>
    <w:rsid w:val="0017052A"/>
    <w:rsid w:val="001705C4"/>
    <w:rsid w:val="00171867"/>
    <w:rsid w:val="00171D93"/>
    <w:rsid w:val="00180697"/>
    <w:rsid w:val="0018290E"/>
    <w:rsid w:val="00182A09"/>
    <w:rsid w:val="00183E30"/>
    <w:rsid w:val="00185DD2"/>
    <w:rsid w:val="00187239"/>
    <w:rsid w:val="00190F73"/>
    <w:rsid w:val="001932BD"/>
    <w:rsid w:val="00193EB9"/>
    <w:rsid w:val="00194F44"/>
    <w:rsid w:val="0019632D"/>
    <w:rsid w:val="00197FB0"/>
    <w:rsid w:val="001A4E58"/>
    <w:rsid w:val="001A6163"/>
    <w:rsid w:val="001A7A51"/>
    <w:rsid w:val="001B0519"/>
    <w:rsid w:val="001B20E4"/>
    <w:rsid w:val="001B2CD2"/>
    <w:rsid w:val="001B4156"/>
    <w:rsid w:val="001B57A6"/>
    <w:rsid w:val="001B6279"/>
    <w:rsid w:val="001C02EE"/>
    <w:rsid w:val="001C0D65"/>
    <w:rsid w:val="001C0EAB"/>
    <w:rsid w:val="001C1A58"/>
    <w:rsid w:val="001D4F41"/>
    <w:rsid w:val="001D7B24"/>
    <w:rsid w:val="001E0122"/>
    <w:rsid w:val="001E0528"/>
    <w:rsid w:val="001E3337"/>
    <w:rsid w:val="001E58B2"/>
    <w:rsid w:val="001E711A"/>
    <w:rsid w:val="001F0755"/>
    <w:rsid w:val="001F3706"/>
    <w:rsid w:val="001F3C04"/>
    <w:rsid w:val="001F60B2"/>
    <w:rsid w:val="001F7A08"/>
    <w:rsid w:val="001F7E17"/>
    <w:rsid w:val="002017EC"/>
    <w:rsid w:val="00207916"/>
    <w:rsid w:val="002123F5"/>
    <w:rsid w:val="00213437"/>
    <w:rsid w:val="00214C44"/>
    <w:rsid w:val="0022167E"/>
    <w:rsid w:val="00224AED"/>
    <w:rsid w:val="00225554"/>
    <w:rsid w:val="002266C4"/>
    <w:rsid w:val="00227ADF"/>
    <w:rsid w:val="00232D35"/>
    <w:rsid w:val="002355C1"/>
    <w:rsid w:val="002369F7"/>
    <w:rsid w:val="00241116"/>
    <w:rsid w:val="00243DB9"/>
    <w:rsid w:val="00244A2F"/>
    <w:rsid w:val="00250D1F"/>
    <w:rsid w:val="00254B79"/>
    <w:rsid w:val="00254C0D"/>
    <w:rsid w:val="00254FB3"/>
    <w:rsid w:val="00255A31"/>
    <w:rsid w:val="002616C5"/>
    <w:rsid w:val="00267D01"/>
    <w:rsid w:val="0027032B"/>
    <w:rsid w:val="0027557E"/>
    <w:rsid w:val="00276D98"/>
    <w:rsid w:val="0028024C"/>
    <w:rsid w:val="002872EE"/>
    <w:rsid w:val="00291F29"/>
    <w:rsid w:val="002934AA"/>
    <w:rsid w:val="002941DC"/>
    <w:rsid w:val="00294742"/>
    <w:rsid w:val="002965EA"/>
    <w:rsid w:val="002A46BA"/>
    <w:rsid w:val="002A7667"/>
    <w:rsid w:val="002B1D95"/>
    <w:rsid w:val="002B2077"/>
    <w:rsid w:val="002B2491"/>
    <w:rsid w:val="002B5582"/>
    <w:rsid w:val="002B7522"/>
    <w:rsid w:val="002C3F9A"/>
    <w:rsid w:val="002C4285"/>
    <w:rsid w:val="002C5564"/>
    <w:rsid w:val="002C68E4"/>
    <w:rsid w:val="002C7EFC"/>
    <w:rsid w:val="002E1240"/>
    <w:rsid w:val="002E41AB"/>
    <w:rsid w:val="002E4A59"/>
    <w:rsid w:val="002E510C"/>
    <w:rsid w:val="002E5CF9"/>
    <w:rsid w:val="002E65D5"/>
    <w:rsid w:val="002F0AD7"/>
    <w:rsid w:val="002F392A"/>
    <w:rsid w:val="002F41AA"/>
    <w:rsid w:val="002F4405"/>
    <w:rsid w:val="002F65B8"/>
    <w:rsid w:val="0030244F"/>
    <w:rsid w:val="00303454"/>
    <w:rsid w:val="00304DA2"/>
    <w:rsid w:val="003108BF"/>
    <w:rsid w:val="00310EA9"/>
    <w:rsid w:val="003117A8"/>
    <w:rsid w:val="00313BD4"/>
    <w:rsid w:val="00313BF8"/>
    <w:rsid w:val="00314E87"/>
    <w:rsid w:val="003169B9"/>
    <w:rsid w:val="003210B7"/>
    <w:rsid w:val="00321EE3"/>
    <w:rsid w:val="00326E2C"/>
    <w:rsid w:val="003309A4"/>
    <w:rsid w:val="003312AC"/>
    <w:rsid w:val="00331F89"/>
    <w:rsid w:val="00332EA1"/>
    <w:rsid w:val="0033589B"/>
    <w:rsid w:val="00337885"/>
    <w:rsid w:val="0034046E"/>
    <w:rsid w:val="00345877"/>
    <w:rsid w:val="003502B1"/>
    <w:rsid w:val="00353260"/>
    <w:rsid w:val="00357F0B"/>
    <w:rsid w:val="00361574"/>
    <w:rsid w:val="00364E3B"/>
    <w:rsid w:val="00365009"/>
    <w:rsid w:val="003650B0"/>
    <w:rsid w:val="003717B5"/>
    <w:rsid w:val="00372AAB"/>
    <w:rsid w:val="00374D78"/>
    <w:rsid w:val="00380C73"/>
    <w:rsid w:val="00383F87"/>
    <w:rsid w:val="003851CC"/>
    <w:rsid w:val="00385D4B"/>
    <w:rsid w:val="003861A7"/>
    <w:rsid w:val="00392490"/>
    <w:rsid w:val="00393B61"/>
    <w:rsid w:val="00396787"/>
    <w:rsid w:val="003A076C"/>
    <w:rsid w:val="003A0E21"/>
    <w:rsid w:val="003A258B"/>
    <w:rsid w:val="003A2B25"/>
    <w:rsid w:val="003A357C"/>
    <w:rsid w:val="003A6056"/>
    <w:rsid w:val="003A7537"/>
    <w:rsid w:val="003B635C"/>
    <w:rsid w:val="003B7B72"/>
    <w:rsid w:val="003C0C1B"/>
    <w:rsid w:val="003C0C65"/>
    <w:rsid w:val="003C30FE"/>
    <w:rsid w:val="003C4B62"/>
    <w:rsid w:val="003C4E12"/>
    <w:rsid w:val="003D595B"/>
    <w:rsid w:val="003D6406"/>
    <w:rsid w:val="003D7255"/>
    <w:rsid w:val="003E224B"/>
    <w:rsid w:val="003E79F4"/>
    <w:rsid w:val="003F1A22"/>
    <w:rsid w:val="003F1BAB"/>
    <w:rsid w:val="003F614E"/>
    <w:rsid w:val="003F6D39"/>
    <w:rsid w:val="004000CE"/>
    <w:rsid w:val="00400549"/>
    <w:rsid w:val="00400CB6"/>
    <w:rsid w:val="00401FA3"/>
    <w:rsid w:val="0040412E"/>
    <w:rsid w:val="00405541"/>
    <w:rsid w:val="004112B8"/>
    <w:rsid w:val="00411E47"/>
    <w:rsid w:val="004218ED"/>
    <w:rsid w:val="00422A6C"/>
    <w:rsid w:val="004300A7"/>
    <w:rsid w:val="00430100"/>
    <w:rsid w:val="0043193B"/>
    <w:rsid w:val="00431BF4"/>
    <w:rsid w:val="004368AE"/>
    <w:rsid w:val="00442DE0"/>
    <w:rsid w:val="00445437"/>
    <w:rsid w:val="00445A49"/>
    <w:rsid w:val="00446BC7"/>
    <w:rsid w:val="00447E31"/>
    <w:rsid w:val="004525CE"/>
    <w:rsid w:val="00454E4E"/>
    <w:rsid w:val="004551B7"/>
    <w:rsid w:val="00457678"/>
    <w:rsid w:val="00462C2D"/>
    <w:rsid w:val="0048353E"/>
    <w:rsid w:val="00484D7D"/>
    <w:rsid w:val="00485B89"/>
    <w:rsid w:val="004869C7"/>
    <w:rsid w:val="004A00EA"/>
    <w:rsid w:val="004A1A79"/>
    <w:rsid w:val="004A283A"/>
    <w:rsid w:val="004A6C94"/>
    <w:rsid w:val="004B0FA6"/>
    <w:rsid w:val="004B1D86"/>
    <w:rsid w:val="004B2A4B"/>
    <w:rsid w:val="004B32D4"/>
    <w:rsid w:val="004B3ABC"/>
    <w:rsid w:val="004B3AFC"/>
    <w:rsid w:val="004B4BC8"/>
    <w:rsid w:val="004B531F"/>
    <w:rsid w:val="004B66CD"/>
    <w:rsid w:val="004B78B8"/>
    <w:rsid w:val="004C7DDB"/>
    <w:rsid w:val="004D1C48"/>
    <w:rsid w:val="004D1C96"/>
    <w:rsid w:val="004D661E"/>
    <w:rsid w:val="004E0B29"/>
    <w:rsid w:val="004E3CBB"/>
    <w:rsid w:val="004E7216"/>
    <w:rsid w:val="004F0001"/>
    <w:rsid w:val="004F0013"/>
    <w:rsid w:val="004F4496"/>
    <w:rsid w:val="004F4CF8"/>
    <w:rsid w:val="005013A2"/>
    <w:rsid w:val="00504DAE"/>
    <w:rsid w:val="00505283"/>
    <w:rsid w:val="00506380"/>
    <w:rsid w:val="005077C5"/>
    <w:rsid w:val="00510218"/>
    <w:rsid w:val="00513045"/>
    <w:rsid w:val="00515FCF"/>
    <w:rsid w:val="005178BA"/>
    <w:rsid w:val="0053020E"/>
    <w:rsid w:val="00530754"/>
    <w:rsid w:val="00531591"/>
    <w:rsid w:val="00531C2B"/>
    <w:rsid w:val="00537BEB"/>
    <w:rsid w:val="0054301D"/>
    <w:rsid w:val="00543D41"/>
    <w:rsid w:val="00546238"/>
    <w:rsid w:val="005512D9"/>
    <w:rsid w:val="00551A31"/>
    <w:rsid w:val="00553B20"/>
    <w:rsid w:val="005540F8"/>
    <w:rsid w:val="00555B03"/>
    <w:rsid w:val="005700D8"/>
    <w:rsid w:val="00580809"/>
    <w:rsid w:val="00582223"/>
    <w:rsid w:val="00583DA7"/>
    <w:rsid w:val="00584588"/>
    <w:rsid w:val="00584B1A"/>
    <w:rsid w:val="00587A37"/>
    <w:rsid w:val="00592C33"/>
    <w:rsid w:val="005954C4"/>
    <w:rsid w:val="00597BF2"/>
    <w:rsid w:val="005A0215"/>
    <w:rsid w:val="005A15DF"/>
    <w:rsid w:val="005A2124"/>
    <w:rsid w:val="005A29B4"/>
    <w:rsid w:val="005A29DE"/>
    <w:rsid w:val="005A7A69"/>
    <w:rsid w:val="005C329A"/>
    <w:rsid w:val="005C477C"/>
    <w:rsid w:val="005C7DB5"/>
    <w:rsid w:val="005D12B6"/>
    <w:rsid w:val="005D286B"/>
    <w:rsid w:val="005D3C0B"/>
    <w:rsid w:val="005D4E03"/>
    <w:rsid w:val="005D56FC"/>
    <w:rsid w:val="005E26E5"/>
    <w:rsid w:val="005E5AAB"/>
    <w:rsid w:val="005F617E"/>
    <w:rsid w:val="00601B60"/>
    <w:rsid w:val="00601C6D"/>
    <w:rsid w:val="00602CC0"/>
    <w:rsid w:val="00602F8E"/>
    <w:rsid w:val="00603039"/>
    <w:rsid w:val="00604C81"/>
    <w:rsid w:val="006051C5"/>
    <w:rsid w:val="0060526D"/>
    <w:rsid w:val="00605907"/>
    <w:rsid w:val="00606D84"/>
    <w:rsid w:val="00610C48"/>
    <w:rsid w:val="00612B81"/>
    <w:rsid w:val="006166C4"/>
    <w:rsid w:val="00616D78"/>
    <w:rsid w:val="00616F1C"/>
    <w:rsid w:val="00617448"/>
    <w:rsid w:val="00617FE1"/>
    <w:rsid w:val="00620B2F"/>
    <w:rsid w:val="00621385"/>
    <w:rsid w:val="00621CC8"/>
    <w:rsid w:val="006236AA"/>
    <w:rsid w:val="00626BF9"/>
    <w:rsid w:val="0062741A"/>
    <w:rsid w:val="00630CB9"/>
    <w:rsid w:val="0063386F"/>
    <w:rsid w:val="00635E8E"/>
    <w:rsid w:val="00637F92"/>
    <w:rsid w:val="00641734"/>
    <w:rsid w:val="00645A4E"/>
    <w:rsid w:val="00646124"/>
    <w:rsid w:val="006467E6"/>
    <w:rsid w:val="006479F3"/>
    <w:rsid w:val="00653B04"/>
    <w:rsid w:val="00654B41"/>
    <w:rsid w:val="006601CD"/>
    <w:rsid w:val="00661174"/>
    <w:rsid w:val="0066224C"/>
    <w:rsid w:val="00664794"/>
    <w:rsid w:val="00664AD8"/>
    <w:rsid w:val="00664D6A"/>
    <w:rsid w:val="0066565F"/>
    <w:rsid w:val="00665881"/>
    <w:rsid w:val="00670529"/>
    <w:rsid w:val="0067149F"/>
    <w:rsid w:val="006744B3"/>
    <w:rsid w:val="00675320"/>
    <w:rsid w:val="006826FB"/>
    <w:rsid w:val="00684456"/>
    <w:rsid w:val="00685037"/>
    <w:rsid w:val="00686238"/>
    <w:rsid w:val="00686D2F"/>
    <w:rsid w:val="00690DB0"/>
    <w:rsid w:val="006915AD"/>
    <w:rsid w:val="006916D1"/>
    <w:rsid w:val="0069318D"/>
    <w:rsid w:val="006A01A7"/>
    <w:rsid w:val="006A265B"/>
    <w:rsid w:val="006B2ACC"/>
    <w:rsid w:val="006B4A6D"/>
    <w:rsid w:val="006B7603"/>
    <w:rsid w:val="006C0632"/>
    <w:rsid w:val="006C3E98"/>
    <w:rsid w:val="006C4617"/>
    <w:rsid w:val="006C4DB4"/>
    <w:rsid w:val="006C770B"/>
    <w:rsid w:val="006D14F3"/>
    <w:rsid w:val="006D2195"/>
    <w:rsid w:val="006D30BE"/>
    <w:rsid w:val="006D339D"/>
    <w:rsid w:val="006D4FE6"/>
    <w:rsid w:val="006D518F"/>
    <w:rsid w:val="006D6D35"/>
    <w:rsid w:val="006D7104"/>
    <w:rsid w:val="006E40F1"/>
    <w:rsid w:val="006E5E09"/>
    <w:rsid w:val="006F49F4"/>
    <w:rsid w:val="007003F1"/>
    <w:rsid w:val="00700703"/>
    <w:rsid w:val="00700CA7"/>
    <w:rsid w:val="00702330"/>
    <w:rsid w:val="00702407"/>
    <w:rsid w:val="00703078"/>
    <w:rsid w:val="007048CE"/>
    <w:rsid w:val="00712B13"/>
    <w:rsid w:val="0071490D"/>
    <w:rsid w:val="00715A5C"/>
    <w:rsid w:val="00716D07"/>
    <w:rsid w:val="0071751E"/>
    <w:rsid w:val="007202C1"/>
    <w:rsid w:val="007215C0"/>
    <w:rsid w:val="00723E4D"/>
    <w:rsid w:val="00725A7A"/>
    <w:rsid w:val="00726728"/>
    <w:rsid w:val="00731229"/>
    <w:rsid w:val="0073399C"/>
    <w:rsid w:val="007344B4"/>
    <w:rsid w:val="007365A7"/>
    <w:rsid w:val="00736CFF"/>
    <w:rsid w:val="00742FC3"/>
    <w:rsid w:val="00747130"/>
    <w:rsid w:val="007473D0"/>
    <w:rsid w:val="00747817"/>
    <w:rsid w:val="00751C4F"/>
    <w:rsid w:val="0075790D"/>
    <w:rsid w:val="00760C30"/>
    <w:rsid w:val="00771502"/>
    <w:rsid w:val="00775CDB"/>
    <w:rsid w:val="007760C4"/>
    <w:rsid w:val="00777486"/>
    <w:rsid w:val="007776CB"/>
    <w:rsid w:val="007801F2"/>
    <w:rsid w:val="00781501"/>
    <w:rsid w:val="007816C2"/>
    <w:rsid w:val="00782B8E"/>
    <w:rsid w:val="00785770"/>
    <w:rsid w:val="00790329"/>
    <w:rsid w:val="00792164"/>
    <w:rsid w:val="00795731"/>
    <w:rsid w:val="00797C39"/>
    <w:rsid w:val="007A2AB3"/>
    <w:rsid w:val="007A2DFE"/>
    <w:rsid w:val="007A41EF"/>
    <w:rsid w:val="007A5DAC"/>
    <w:rsid w:val="007A6631"/>
    <w:rsid w:val="007B17F0"/>
    <w:rsid w:val="007B1B9E"/>
    <w:rsid w:val="007C1EC3"/>
    <w:rsid w:val="007C30BB"/>
    <w:rsid w:val="007C5B2E"/>
    <w:rsid w:val="007C6238"/>
    <w:rsid w:val="007C7FD9"/>
    <w:rsid w:val="007D26AA"/>
    <w:rsid w:val="007D6185"/>
    <w:rsid w:val="007D7A1D"/>
    <w:rsid w:val="007E02E5"/>
    <w:rsid w:val="007E38B5"/>
    <w:rsid w:val="007F1F93"/>
    <w:rsid w:val="007F60C8"/>
    <w:rsid w:val="007F6C39"/>
    <w:rsid w:val="007F6C94"/>
    <w:rsid w:val="007F7357"/>
    <w:rsid w:val="00803136"/>
    <w:rsid w:val="00805486"/>
    <w:rsid w:val="008107DB"/>
    <w:rsid w:val="00812EF8"/>
    <w:rsid w:val="00815763"/>
    <w:rsid w:val="00817E31"/>
    <w:rsid w:val="00822C41"/>
    <w:rsid w:val="00823850"/>
    <w:rsid w:val="0082728E"/>
    <w:rsid w:val="008345C8"/>
    <w:rsid w:val="008346A3"/>
    <w:rsid w:val="00835422"/>
    <w:rsid w:val="0083625B"/>
    <w:rsid w:val="00836FC1"/>
    <w:rsid w:val="00837302"/>
    <w:rsid w:val="00844436"/>
    <w:rsid w:val="00846726"/>
    <w:rsid w:val="00847C48"/>
    <w:rsid w:val="00854D98"/>
    <w:rsid w:val="00857563"/>
    <w:rsid w:val="00860DAB"/>
    <w:rsid w:val="00862BF5"/>
    <w:rsid w:val="00863A4F"/>
    <w:rsid w:val="00870A50"/>
    <w:rsid w:val="008726D7"/>
    <w:rsid w:val="00873313"/>
    <w:rsid w:val="008741ED"/>
    <w:rsid w:val="00875BF1"/>
    <w:rsid w:val="00880D3A"/>
    <w:rsid w:val="00882075"/>
    <w:rsid w:val="008839DB"/>
    <w:rsid w:val="0088408C"/>
    <w:rsid w:val="00884157"/>
    <w:rsid w:val="00884CD8"/>
    <w:rsid w:val="008862CE"/>
    <w:rsid w:val="008867E3"/>
    <w:rsid w:val="00886EAD"/>
    <w:rsid w:val="00887307"/>
    <w:rsid w:val="00890E9F"/>
    <w:rsid w:val="0089479F"/>
    <w:rsid w:val="00896B2A"/>
    <w:rsid w:val="008A0B43"/>
    <w:rsid w:val="008A541B"/>
    <w:rsid w:val="008A62A2"/>
    <w:rsid w:val="008B01B5"/>
    <w:rsid w:val="008B1DE6"/>
    <w:rsid w:val="008B3C69"/>
    <w:rsid w:val="008B5CE3"/>
    <w:rsid w:val="008B602F"/>
    <w:rsid w:val="008C5B08"/>
    <w:rsid w:val="008D04D8"/>
    <w:rsid w:val="008D0B58"/>
    <w:rsid w:val="008D7546"/>
    <w:rsid w:val="008E059B"/>
    <w:rsid w:val="008E1D39"/>
    <w:rsid w:val="008E32F7"/>
    <w:rsid w:val="008E3B09"/>
    <w:rsid w:val="008E3D2D"/>
    <w:rsid w:val="008E3DE2"/>
    <w:rsid w:val="008F1815"/>
    <w:rsid w:val="008F2419"/>
    <w:rsid w:val="008F3476"/>
    <w:rsid w:val="008F40CD"/>
    <w:rsid w:val="008F42A5"/>
    <w:rsid w:val="008F608F"/>
    <w:rsid w:val="008F78A0"/>
    <w:rsid w:val="009039A6"/>
    <w:rsid w:val="00907C9C"/>
    <w:rsid w:val="00910BDD"/>
    <w:rsid w:val="009115CE"/>
    <w:rsid w:val="00913313"/>
    <w:rsid w:val="00916FFE"/>
    <w:rsid w:val="00922E95"/>
    <w:rsid w:val="00923000"/>
    <w:rsid w:val="0092694C"/>
    <w:rsid w:val="00933CBD"/>
    <w:rsid w:val="00936CA6"/>
    <w:rsid w:val="009372EF"/>
    <w:rsid w:val="00942618"/>
    <w:rsid w:val="00943045"/>
    <w:rsid w:val="00946306"/>
    <w:rsid w:val="0094694C"/>
    <w:rsid w:val="009568A9"/>
    <w:rsid w:val="00957737"/>
    <w:rsid w:val="009616F0"/>
    <w:rsid w:val="00962DD9"/>
    <w:rsid w:val="009634D3"/>
    <w:rsid w:val="009646E3"/>
    <w:rsid w:val="00964995"/>
    <w:rsid w:val="00966878"/>
    <w:rsid w:val="00967F78"/>
    <w:rsid w:val="00973022"/>
    <w:rsid w:val="009738E7"/>
    <w:rsid w:val="00976B9F"/>
    <w:rsid w:val="0098407F"/>
    <w:rsid w:val="00987D47"/>
    <w:rsid w:val="0099052A"/>
    <w:rsid w:val="00990C00"/>
    <w:rsid w:val="00990F6E"/>
    <w:rsid w:val="0099320B"/>
    <w:rsid w:val="00993245"/>
    <w:rsid w:val="0099495B"/>
    <w:rsid w:val="0099675F"/>
    <w:rsid w:val="009A0D80"/>
    <w:rsid w:val="009A3561"/>
    <w:rsid w:val="009B16DE"/>
    <w:rsid w:val="009B1FD6"/>
    <w:rsid w:val="009B4B0D"/>
    <w:rsid w:val="009B7E82"/>
    <w:rsid w:val="009C0CF0"/>
    <w:rsid w:val="009C2740"/>
    <w:rsid w:val="009C2C8D"/>
    <w:rsid w:val="009C62B5"/>
    <w:rsid w:val="009C68BB"/>
    <w:rsid w:val="009C757B"/>
    <w:rsid w:val="009C7DFF"/>
    <w:rsid w:val="009D09AC"/>
    <w:rsid w:val="009D1064"/>
    <w:rsid w:val="009D181E"/>
    <w:rsid w:val="009D1E0E"/>
    <w:rsid w:val="009D1F4A"/>
    <w:rsid w:val="009D2ED1"/>
    <w:rsid w:val="009D46F6"/>
    <w:rsid w:val="009D4924"/>
    <w:rsid w:val="009D5169"/>
    <w:rsid w:val="009D633A"/>
    <w:rsid w:val="009E60E5"/>
    <w:rsid w:val="009E6799"/>
    <w:rsid w:val="009F1CD6"/>
    <w:rsid w:val="009F26EA"/>
    <w:rsid w:val="009F2AA7"/>
    <w:rsid w:val="009F5831"/>
    <w:rsid w:val="009F6912"/>
    <w:rsid w:val="00A0001F"/>
    <w:rsid w:val="00A00781"/>
    <w:rsid w:val="00A00D02"/>
    <w:rsid w:val="00A0352D"/>
    <w:rsid w:val="00A05DFE"/>
    <w:rsid w:val="00A078E3"/>
    <w:rsid w:val="00A11F34"/>
    <w:rsid w:val="00A11FBD"/>
    <w:rsid w:val="00A12DBE"/>
    <w:rsid w:val="00A15642"/>
    <w:rsid w:val="00A16E48"/>
    <w:rsid w:val="00A21BF3"/>
    <w:rsid w:val="00A237E3"/>
    <w:rsid w:val="00A24B87"/>
    <w:rsid w:val="00A25B42"/>
    <w:rsid w:val="00A31AF9"/>
    <w:rsid w:val="00A34540"/>
    <w:rsid w:val="00A375DA"/>
    <w:rsid w:val="00A443CD"/>
    <w:rsid w:val="00A454D4"/>
    <w:rsid w:val="00A47573"/>
    <w:rsid w:val="00A50B41"/>
    <w:rsid w:val="00A536B1"/>
    <w:rsid w:val="00A558F9"/>
    <w:rsid w:val="00A56530"/>
    <w:rsid w:val="00A620F0"/>
    <w:rsid w:val="00A64D7C"/>
    <w:rsid w:val="00A65201"/>
    <w:rsid w:val="00A65468"/>
    <w:rsid w:val="00A66595"/>
    <w:rsid w:val="00A70EA9"/>
    <w:rsid w:val="00A71E8E"/>
    <w:rsid w:val="00A73D50"/>
    <w:rsid w:val="00A8046D"/>
    <w:rsid w:val="00A81CE1"/>
    <w:rsid w:val="00A844C7"/>
    <w:rsid w:val="00A854CE"/>
    <w:rsid w:val="00A86327"/>
    <w:rsid w:val="00A92FFE"/>
    <w:rsid w:val="00A950DC"/>
    <w:rsid w:val="00A96CC4"/>
    <w:rsid w:val="00A97606"/>
    <w:rsid w:val="00A97B82"/>
    <w:rsid w:val="00AA107C"/>
    <w:rsid w:val="00AA28B7"/>
    <w:rsid w:val="00AA557B"/>
    <w:rsid w:val="00AA6469"/>
    <w:rsid w:val="00AB0258"/>
    <w:rsid w:val="00AB32C0"/>
    <w:rsid w:val="00AB5D12"/>
    <w:rsid w:val="00AB65D8"/>
    <w:rsid w:val="00AB7CB1"/>
    <w:rsid w:val="00AC2C85"/>
    <w:rsid w:val="00AC317B"/>
    <w:rsid w:val="00AC4897"/>
    <w:rsid w:val="00AD16A2"/>
    <w:rsid w:val="00AD23D3"/>
    <w:rsid w:val="00AD44D2"/>
    <w:rsid w:val="00AE1790"/>
    <w:rsid w:val="00AE59F7"/>
    <w:rsid w:val="00AF04EF"/>
    <w:rsid w:val="00AF2B62"/>
    <w:rsid w:val="00AF2D77"/>
    <w:rsid w:val="00AF34A5"/>
    <w:rsid w:val="00AF5C8E"/>
    <w:rsid w:val="00AF6314"/>
    <w:rsid w:val="00AF6599"/>
    <w:rsid w:val="00AF6850"/>
    <w:rsid w:val="00AF732F"/>
    <w:rsid w:val="00AF76A1"/>
    <w:rsid w:val="00B01059"/>
    <w:rsid w:val="00B017F4"/>
    <w:rsid w:val="00B07765"/>
    <w:rsid w:val="00B07774"/>
    <w:rsid w:val="00B129D2"/>
    <w:rsid w:val="00B13ED9"/>
    <w:rsid w:val="00B1412D"/>
    <w:rsid w:val="00B16409"/>
    <w:rsid w:val="00B2102D"/>
    <w:rsid w:val="00B21B8E"/>
    <w:rsid w:val="00B21F01"/>
    <w:rsid w:val="00B22FD3"/>
    <w:rsid w:val="00B35629"/>
    <w:rsid w:val="00B358D6"/>
    <w:rsid w:val="00B401FD"/>
    <w:rsid w:val="00B42789"/>
    <w:rsid w:val="00B4300C"/>
    <w:rsid w:val="00B44752"/>
    <w:rsid w:val="00B453A5"/>
    <w:rsid w:val="00B479EA"/>
    <w:rsid w:val="00B51EED"/>
    <w:rsid w:val="00B53E2C"/>
    <w:rsid w:val="00B5566D"/>
    <w:rsid w:val="00B610FD"/>
    <w:rsid w:val="00B646F7"/>
    <w:rsid w:val="00B64D20"/>
    <w:rsid w:val="00B665EC"/>
    <w:rsid w:val="00B70889"/>
    <w:rsid w:val="00B74843"/>
    <w:rsid w:val="00B748B3"/>
    <w:rsid w:val="00B76A0A"/>
    <w:rsid w:val="00B76CC7"/>
    <w:rsid w:val="00B81096"/>
    <w:rsid w:val="00B81EC9"/>
    <w:rsid w:val="00B90F05"/>
    <w:rsid w:val="00B9718C"/>
    <w:rsid w:val="00BA3102"/>
    <w:rsid w:val="00BA33FE"/>
    <w:rsid w:val="00BA708B"/>
    <w:rsid w:val="00BB0658"/>
    <w:rsid w:val="00BB1371"/>
    <w:rsid w:val="00BB469A"/>
    <w:rsid w:val="00BB5FD4"/>
    <w:rsid w:val="00BB7B3D"/>
    <w:rsid w:val="00BB7F7B"/>
    <w:rsid w:val="00BC134A"/>
    <w:rsid w:val="00BC67B1"/>
    <w:rsid w:val="00BD1752"/>
    <w:rsid w:val="00BD2AA9"/>
    <w:rsid w:val="00BD43C6"/>
    <w:rsid w:val="00BD71F5"/>
    <w:rsid w:val="00BE03BA"/>
    <w:rsid w:val="00BE13EB"/>
    <w:rsid w:val="00BE74FC"/>
    <w:rsid w:val="00BF1952"/>
    <w:rsid w:val="00BF40C6"/>
    <w:rsid w:val="00BF43DC"/>
    <w:rsid w:val="00BF587D"/>
    <w:rsid w:val="00BF5F07"/>
    <w:rsid w:val="00BF6A59"/>
    <w:rsid w:val="00C04C6E"/>
    <w:rsid w:val="00C100CA"/>
    <w:rsid w:val="00C164B9"/>
    <w:rsid w:val="00C203F7"/>
    <w:rsid w:val="00C212E5"/>
    <w:rsid w:val="00C2143C"/>
    <w:rsid w:val="00C22B03"/>
    <w:rsid w:val="00C30611"/>
    <w:rsid w:val="00C30E53"/>
    <w:rsid w:val="00C31690"/>
    <w:rsid w:val="00C32A40"/>
    <w:rsid w:val="00C367E0"/>
    <w:rsid w:val="00C400B6"/>
    <w:rsid w:val="00C40B6E"/>
    <w:rsid w:val="00C40F9B"/>
    <w:rsid w:val="00C417CE"/>
    <w:rsid w:val="00C42B18"/>
    <w:rsid w:val="00C47024"/>
    <w:rsid w:val="00C47701"/>
    <w:rsid w:val="00C47A05"/>
    <w:rsid w:val="00C5088B"/>
    <w:rsid w:val="00C513B3"/>
    <w:rsid w:val="00C525D6"/>
    <w:rsid w:val="00C5588C"/>
    <w:rsid w:val="00C55894"/>
    <w:rsid w:val="00C57B19"/>
    <w:rsid w:val="00C57FA8"/>
    <w:rsid w:val="00C61324"/>
    <w:rsid w:val="00C6132E"/>
    <w:rsid w:val="00C6265C"/>
    <w:rsid w:val="00C63EEA"/>
    <w:rsid w:val="00C64DA7"/>
    <w:rsid w:val="00C65532"/>
    <w:rsid w:val="00C65BB6"/>
    <w:rsid w:val="00C67FF9"/>
    <w:rsid w:val="00C766CD"/>
    <w:rsid w:val="00C770E8"/>
    <w:rsid w:val="00C77884"/>
    <w:rsid w:val="00C81921"/>
    <w:rsid w:val="00C84673"/>
    <w:rsid w:val="00C847B0"/>
    <w:rsid w:val="00C940EF"/>
    <w:rsid w:val="00C94D3D"/>
    <w:rsid w:val="00CA015A"/>
    <w:rsid w:val="00CA3B15"/>
    <w:rsid w:val="00CA4E39"/>
    <w:rsid w:val="00CA67C2"/>
    <w:rsid w:val="00CA7989"/>
    <w:rsid w:val="00CB11A7"/>
    <w:rsid w:val="00CB23ED"/>
    <w:rsid w:val="00CB23FB"/>
    <w:rsid w:val="00CB66DD"/>
    <w:rsid w:val="00CB78AD"/>
    <w:rsid w:val="00CC1BAF"/>
    <w:rsid w:val="00CC2071"/>
    <w:rsid w:val="00CC2C5B"/>
    <w:rsid w:val="00CC30E2"/>
    <w:rsid w:val="00CC3698"/>
    <w:rsid w:val="00CC665D"/>
    <w:rsid w:val="00CC6C63"/>
    <w:rsid w:val="00CC7DA1"/>
    <w:rsid w:val="00CD7608"/>
    <w:rsid w:val="00CE08E4"/>
    <w:rsid w:val="00CE2162"/>
    <w:rsid w:val="00CE2A42"/>
    <w:rsid w:val="00CE522B"/>
    <w:rsid w:val="00CE58A0"/>
    <w:rsid w:val="00CE61B9"/>
    <w:rsid w:val="00CE62F5"/>
    <w:rsid w:val="00CF04C2"/>
    <w:rsid w:val="00CF296D"/>
    <w:rsid w:val="00CF3781"/>
    <w:rsid w:val="00D00011"/>
    <w:rsid w:val="00D024E2"/>
    <w:rsid w:val="00D04F02"/>
    <w:rsid w:val="00D05143"/>
    <w:rsid w:val="00D075BA"/>
    <w:rsid w:val="00D143EA"/>
    <w:rsid w:val="00D1477D"/>
    <w:rsid w:val="00D17302"/>
    <w:rsid w:val="00D20483"/>
    <w:rsid w:val="00D20F3B"/>
    <w:rsid w:val="00D230D0"/>
    <w:rsid w:val="00D24930"/>
    <w:rsid w:val="00D263B5"/>
    <w:rsid w:val="00D27888"/>
    <w:rsid w:val="00D3278C"/>
    <w:rsid w:val="00D33674"/>
    <w:rsid w:val="00D40CE0"/>
    <w:rsid w:val="00D4163E"/>
    <w:rsid w:val="00D42C38"/>
    <w:rsid w:val="00D42F80"/>
    <w:rsid w:val="00D44420"/>
    <w:rsid w:val="00D46B22"/>
    <w:rsid w:val="00D47540"/>
    <w:rsid w:val="00D50F3D"/>
    <w:rsid w:val="00D51323"/>
    <w:rsid w:val="00D53AA2"/>
    <w:rsid w:val="00D57599"/>
    <w:rsid w:val="00D61C2D"/>
    <w:rsid w:val="00D638ED"/>
    <w:rsid w:val="00D64748"/>
    <w:rsid w:val="00D72136"/>
    <w:rsid w:val="00D8504B"/>
    <w:rsid w:val="00D85454"/>
    <w:rsid w:val="00D95B76"/>
    <w:rsid w:val="00DA2848"/>
    <w:rsid w:val="00DA2E5A"/>
    <w:rsid w:val="00DA4643"/>
    <w:rsid w:val="00DA471D"/>
    <w:rsid w:val="00DA7643"/>
    <w:rsid w:val="00DB092B"/>
    <w:rsid w:val="00DB3FB8"/>
    <w:rsid w:val="00DB5265"/>
    <w:rsid w:val="00DC3DA4"/>
    <w:rsid w:val="00DE3E1B"/>
    <w:rsid w:val="00DE4D9A"/>
    <w:rsid w:val="00DF6132"/>
    <w:rsid w:val="00E028ED"/>
    <w:rsid w:val="00E0722B"/>
    <w:rsid w:val="00E133B3"/>
    <w:rsid w:val="00E14F73"/>
    <w:rsid w:val="00E22827"/>
    <w:rsid w:val="00E22F08"/>
    <w:rsid w:val="00E25BC3"/>
    <w:rsid w:val="00E26F15"/>
    <w:rsid w:val="00E3291E"/>
    <w:rsid w:val="00E331F9"/>
    <w:rsid w:val="00E33433"/>
    <w:rsid w:val="00E3413A"/>
    <w:rsid w:val="00E37B8A"/>
    <w:rsid w:val="00E41818"/>
    <w:rsid w:val="00E41BA7"/>
    <w:rsid w:val="00E4248F"/>
    <w:rsid w:val="00E47B0A"/>
    <w:rsid w:val="00E47FBB"/>
    <w:rsid w:val="00E51C24"/>
    <w:rsid w:val="00E53913"/>
    <w:rsid w:val="00E5573F"/>
    <w:rsid w:val="00E63491"/>
    <w:rsid w:val="00E64A6F"/>
    <w:rsid w:val="00E66D38"/>
    <w:rsid w:val="00E67344"/>
    <w:rsid w:val="00E70066"/>
    <w:rsid w:val="00E70937"/>
    <w:rsid w:val="00E70BEF"/>
    <w:rsid w:val="00E739D2"/>
    <w:rsid w:val="00E74373"/>
    <w:rsid w:val="00E7634E"/>
    <w:rsid w:val="00E779B7"/>
    <w:rsid w:val="00E8023F"/>
    <w:rsid w:val="00E831FA"/>
    <w:rsid w:val="00E8477A"/>
    <w:rsid w:val="00E87767"/>
    <w:rsid w:val="00EA036A"/>
    <w:rsid w:val="00EA060D"/>
    <w:rsid w:val="00EA747D"/>
    <w:rsid w:val="00EB126D"/>
    <w:rsid w:val="00EB4C15"/>
    <w:rsid w:val="00EB78B3"/>
    <w:rsid w:val="00EC144E"/>
    <w:rsid w:val="00EC315B"/>
    <w:rsid w:val="00EC4A76"/>
    <w:rsid w:val="00EC5FD5"/>
    <w:rsid w:val="00EC7476"/>
    <w:rsid w:val="00EC793C"/>
    <w:rsid w:val="00ED3DEB"/>
    <w:rsid w:val="00ED4675"/>
    <w:rsid w:val="00ED48E6"/>
    <w:rsid w:val="00EE0745"/>
    <w:rsid w:val="00EE2F1F"/>
    <w:rsid w:val="00EE3822"/>
    <w:rsid w:val="00EE3D01"/>
    <w:rsid w:val="00EE6BDD"/>
    <w:rsid w:val="00EE757C"/>
    <w:rsid w:val="00EF19A5"/>
    <w:rsid w:val="00EF2C3E"/>
    <w:rsid w:val="00EF5C02"/>
    <w:rsid w:val="00EF68BB"/>
    <w:rsid w:val="00F00C22"/>
    <w:rsid w:val="00F010B5"/>
    <w:rsid w:val="00F02B7F"/>
    <w:rsid w:val="00F04CE4"/>
    <w:rsid w:val="00F079E5"/>
    <w:rsid w:val="00F10DC6"/>
    <w:rsid w:val="00F10FDA"/>
    <w:rsid w:val="00F13D66"/>
    <w:rsid w:val="00F14252"/>
    <w:rsid w:val="00F17BBB"/>
    <w:rsid w:val="00F2210B"/>
    <w:rsid w:val="00F31A38"/>
    <w:rsid w:val="00F328E2"/>
    <w:rsid w:val="00F3359F"/>
    <w:rsid w:val="00F35E14"/>
    <w:rsid w:val="00F412AE"/>
    <w:rsid w:val="00F44C63"/>
    <w:rsid w:val="00F51367"/>
    <w:rsid w:val="00F5215D"/>
    <w:rsid w:val="00F521C7"/>
    <w:rsid w:val="00F57499"/>
    <w:rsid w:val="00F65044"/>
    <w:rsid w:val="00F658AB"/>
    <w:rsid w:val="00F6625F"/>
    <w:rsid w:val="00F70AB5"/>
    <w:rsid w:val="00F70B62"/>
    <w:rsid w:val="00F71C8B"/>
    <w:rsid w:val="00F747F9"/>
    <w:rsid w:val="00F74820"/>
    <w:rsid w:val="00F76D91"/>
    <w:rsid w:val="00F80B0A"/>
    <w:rsid w:val="00F81A86"/>
    <w:rsid w:val="00F826F4"/>
    <w:rsid w:val="00F90B0E"/>
    <w:rsid w:val="00F92688"/>
    <w:rsid w:val="00F959F4"/>
    <w:rsid w:val="00F968D2"/>
    <w:rsid w:val="00F9728B"/>
    <w:rsid w:val="00F97568"/>
    <w:rsid w:val="00FA44D2"/>
    <w:rsid w:val="00FB2FDF"/>
    <w:rsid w:val="00FB38CB"/>
    <w:rsid w:val="00FB6886"/>
    <w:rsid w:val="00FC14F0"/>
    <w:rsid w:val="00FC3343"/>
    <w:rsid w:val="00FC4FD4"/>
    <w:rsid w:val="00FD0063"/>
    <w:rsid w:val="00FD1345"/>
    <w:rsid w:val="00FD221A"/>
    <w:rsid w:val="00FD29F3"/>
    <w:rsid w:val="00FD46E4"/>
    <w:rsid w:val="00FD5D85"/>
    <w:rsid w:val="00FD6057"/>
    <w:rsid w:val="00FE02D4"/>
    <w:rsid w:val="00FE036C"/>
    <w:rsid w:val="00FE0486"/>
    <w:rsid w:val="00FE0832"/>
    <w:rsid w:val="00FE102D"/>
    <w:rsid w:val="00FE122C"/>
    <w:rsid w:val="00FE307F"/>
    <w:rsid w:val="00FE34A9"/>
    <w:rsid w:val="00FE6F03"/>
    <w:rsid w:val="00FF0264"/>
    <w:rsid w:val="00FF3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E817A"/>
  <w15:chartTrackingRefBased/>
  <w15:docId w15:val="{519883C8-ECB9-4622-BB71-73AE0683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2"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1F2"/>
    <w:rPr>
      <w:sz w:val="24"/>
      <w:szCs w:val="24"/>
      <w:lang w:val="en-GB" w:eastAsia="en-US"/>
    </w:rPr>
  </w:style>
  <w:style w:type="paragraph" w:styleId="Heading1">
    <w:name w:val="heading 1"/>
    <w:basedOn w:val="Normal"/>
    <w:next w:val="Normal"/>
    <w:link w:val="Heading1Char"/>
    <w:qFormat/>
    <w:rsid w:val="00FB6886"/>
    <w:pPr>
      <w:keepNext/>
      <w:numPr>
        <w:numId w:val="3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801F2"/>
    <w:pPr>
      <w:keepNext/>
      <w:numPr>
        <w:ilvl w:val="1"/>
        <w:numId w:val="34"/>
      </w:numPr>
      <w:jc w:val="both"/>
      <w:outlineLvl w:val="1"/>
    </w:pPr>
    <w:rPr>
      <w:sz w:val="28"/>
      <w:lang w:val="lv-LV"/>
    </w:rPr>
  </w:style>
  <w:style w:type="paragraph" w:styleId="Heading3">
    <w:name w:val="heading 3"/>
    <w:basedOn w:val="Normal"/>
    <w:next w:val="Normal"/>
    <w:link w:val="Heading3Char"/>
    <w:semiHidden/>
    <w:unhideWhenUsed/>
    <w:qFormat/>
    <w:rsid w:val="00FB6886"/>
    <w:pPr>
      <w:keepNext/>
      <w:numPr>
        <w:ilvl w:val="2"/>
        <w:numId w:val="3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B6886"/>
    <w:pPr>
      <w:keepNext/>
      <w:numPr>
        <w:ilvl w:val="3"/>
        <w:numId w:val="3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6886"/>
    <w:pPr>
      <w:numPr>
        <w:ilvl w:val="4"/>
        <w:numId w:val="3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6886"/>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6886"/>
    <w:pPr>
      <w:numPr>
        <w:ilvl w:val="6"/>
        <w:numId w:val="3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B6886"/>
    <w:pPr>
      <w:numPr>
        <w:ilvl w:val="7"/>
        <w:numId w:val="34"/>
      </w:numPr>
      <w:spacing w:before="240" w:after="60"/>
      <w:outlineLvl w:val="7"/>
    </w:pPr>
    <w:rPr>
      <w:rFonts w:ascii="Calibri" w:hAnsi="Calibri"/>
      <w:i/>
      <w:iCs/>
    </w:rPr>
  </w:style>
  <w:style w:type="paragraph" w:styleId="Heading9">
    <w:name w:val="heading 9"/>
    <w:basedOn w:val="Normal"/>
    <w:next w:val="Normal"/>
    <w:qFormat/>
    <w:rsid w:val="00782B8E"/>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801F2"/>
    <w:pPr>
      <w:jc w:val="both"/>
    </w:pPr>
    <w:rPr>
      <w:sz w:val="28"/>
      <w:lang w:val="lv-LV"/>
    </w:rPr>
  </w:style>
  <w:style w:type="paragraph" w:styleId="Header">
    <w:name w:val="header"/>
    <w:basedOn w:val="Normal"/>
    <w:link w:val="HeaderChar"/>
    <w:uiPriority w:val="99"/>
    <w:rsid w:val="007801F2"/>
    <w:pPr>
      <w:tabs>
        <w:tab w:val="center" w:pos="4153"/>
        <w:tab w:val="right" w:pos="8306"/>
      </w:tabs>
    </w:pPr>
  </w:style>
  <w:style w:type="paragraph" w:styleId="Footer">
    <w:name w:val="footer"/>
    <w:basedOn w:val="Normal"/>
    <w:link w:val="FooterChar"/>
    <w:uiPriority w:val="99"/>
    <w:rsid w:val="007801F2"/>
    <w:pPr>
      <w:tabs>
        <w:tab w:val="center" w:pos="4153"/>
        <w:tab w:val="right" w:pos="8306"/>
      </w:tabs>
    </w:pPr>
  </w:style>
  <w:style w:type="paragraph" w:styleId="Title">
    <w:name w:val="Title"/>
    <w:basedOn w:val="Normal"/>
    <w:qFormat/>
    <w:rsid w:val="007801F2"/>
    <w:pPr>
      <w:jc w:val="center"/>
    </w:pPr>
    <w:rPr>
      <w:sz w:val="28"/>
      <w:lang w:val="lv-LV"/>
    </w:rPr>
  </w:style>
  <w:style w:type="character" w:styleId="PageNumber">
    <w:name w:val="page number"/>
    <w:basedOn w:val="DefaultParagraphFont"/>
    <w:rsid w:val="007801F2"/>
  </w:style>
  <w:style w:type="paragraph" w:customStyle="1" w:styleId="CharCharCharCharCharCharCharCharCharChar">
    <w:name w:val="Char Char Char Char Char Char Char Char Char Char"/>
    <w:basedOn w:val="Normal"/>
    <w:rsid w:val="007801F2"/>
    <w:pPr>
      <w:spacing w:after="160" w:line="240" w:lineRule="exact"/>
    </w:pPr>
    <w:rPr>
      <w:rFonts w:ascii="Tahoma" w:hAnsi="Tahoma"/>
      <w:sz w:val="20"/>
      <w:szCs w:val="20"/>
      <w:lang w:val="en-US"/>
    </w:rPr>
  </w:style>
  <w:style w:type="paragraph" w:customStyle="1" w:styleId="CharCharChar">
    <w:name w:val="Char Char Char"/>
    <w:basedOn w:val="Normal"/>
    <w:rsid w:val="00A8046D"/>
    <w:pPr>
      <w:spacing w:after="160" w:line="240" w:lineRule="exact"/>
    </w:pPr>
    <w:rPr>
      <w:rFonts w:ascii="Tahoma" w:hAnsi="Tahoma"/>
      <w:sz w:val="20"/>
      <w:szCs w:val="20"/>
      <w:lang w:val="en-US"/>
    </w:rPr>
  </w:style>
  <w:style w:type="paragraph" w:customStyle="1" w:styleId="Statut">
    <w:name w:val="Statut"/>
    <w:basedOn w:val="Normal"/>
    <w:next w:val="Normal"/>
    <w:rsid w:val="00844436"/>
    <w:pPr>
      <w:spacing w:before="360"/>
      <w:jc w:val="center"/>
    </w:pPr>
    <w:rPr>
      <w:lang w:val="lv-LV" w:eastAsia="en-GB"/>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f,ft"/>
    <w:basedOn w:val="Normal"/>
    <w:link w:val="FootnoteTextChar"/>
    <w:uiPriority w:val="99"/>
    <w:qFormat/>
    <w:rsid w:val="003E224B"/>
    <w:rPr>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uiPriority w:val="99"/>
    <w:qFormat/>
    <w:rsid w:val="003E224B"/>
    <w:rPr>
      <w:vertAlign w:val="superscript"/>
    </w:rPr>
  </w:style>
  <w:style w:type="character" w:customStyle="1" w:styleId="EmailStyle25">
    <w:name w:val="EmailStyle25"/>
    <w:semiHidden/>
    <w:rsid w:val="00AF2D77"/>
    <w:rPr>
      <w:rFonts w:ascii="Arial" w:hAnsi="Arial" w:cs="Arial"/>
      <w:color w:val="auto"/>
      <w:sz w:val="20"/>
      <w:szCs w:val="20"/>
    </w:rPr>
  </w:style>
  <w:style w:type="paragraph" w:customStyle="1" w:styleId="Char">
    <w:name w:val="Char"/>
    <w:basedOn w:val="Normal"/>
    <w:next w:val="Normal"/>
    <w:rsid w:val="007B1B9E"/>
    <w:pPr>
      <w:spacing w:after="160" w:line="240" w:lineRule="exact"/>
    </w:pPr>
    <w:rPr>
      <w:rFonts w:ascii="Tahoma" w:hAnsi="Tahoma"/>
      <w:szCs w:val="20"/>
      <w:lang w:val="en-US"/>
    </w:rPr>
  </w:style>
  <w:style w:type="paragraph" w:customStyle="1" w:styleId="CharCharCharChar">
    <w:name w:val="Char Char Char Char"/>
    <w:aliases w:val="Char2"/>
    <w:basedOn w:val="Normal"/>
    <w:uiPriority w:val="99"/>
    <w:rsid w:val="00A05DFE"/>
    <w:pPr>
      <w:spacing w:after="160" w:line="240" w:lineRule="exact"/>
    </w:pPr>
    <w:rPr>
      <w:rFonts w:ascii="Tahoma" w:hAnsi="Tahoma"/>
      <w:sz w:val="20"/>
      <w:szCs w:val="20"/>
      <w:lang w:val="en-US"/>
    </w:rPr>
  </w:style>
  <w:style w:type="paragraph" w:styleId="BalloonText">
    <w:name w:val="Balloon Text"/>
    <w:basedOn w:val="Normal"/>
    <w:semiHidden/>
    <w:rsid w:val="003861A7"/>
    <w:rPr>
      <w:rFonts w:ascii="Tahoma" w:hAnsi="Tahoma" w:cs="Tahoma"/>
      <w:sz w:val="16"/>
      <w:szCs w:val="16"/>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99"/>
    <w:qFormat/>
    <w:rsid w:val="00254FB3"/>
    <w:pPr>
      <w:ind w:left="720"/>
    </w:pPr>
  </w:style>
  <w:style w:type="character" w:styleId="Hyperlink">
    <w:name w:val="Hyperlink"/>
    <w:uiPriority w:val="99"/>
    <w:rsid w:val="00781501"/>
    <w:rPr>
      <w:color w:val="0000FF"/>
      <w:u w:val="single"/>
    </w:rPr>
  </w:style>
  <w:style w:type="paragraph" w:customStyle="1" w:styleId="Prliminairetype">
    <w:name w:val="Préliminaire type"/>
    <w:basedOn w:val="Normal"/>
    <w:next w:val="Normal"/>
    <w:rsid w:val="00781501"/>
    <w:pPr>
      <w:spacing w:before="360"/>
      <w:jc w:val="center"/>
    </w:pPr>
    <w:rPr>
      <w:b/>
      <w:bCs/>
      <w:lang w:eastAsia="en-GB"/>
    </w:rPr>
  </w:style>
  <w:style w:type="paragraph" w:styleId="ListBullet2">
    <w:name w:val="List Bullet 2"/>
    <w:basedOn w:val="Normal"/>
    <w:uiPriority w:val="99"/>
    <w:unhideWhenUsed/>
    <w:rsid w:val="00781501"/>
    <w:pPr>
      <w:numPr>
        <w:numId w:val="8"/>
      </w:numPr>
    </w:pPr>
    <w:rPr>
      <w:rFonts w:eastAsia="Calibri"/>
      <w:lang w:val="lv-LV" w:eastAsia="lv-LV"/>
    </w:rPr>
  </w:style>
  <w:style w:type="paragraph" w:customStyle="1" w:styleId="EntEmet">
    <w:name w:val="EntEmet"/>
    <w:basedOn w:val="Normal"/>
    <w:rsid w:val="007F6C39"/>
    <w:pPr>
      <w:widowControl w:val="0"/>
      <w:tabs>
        <w:tab w:val="left" w:pos="284"/>
        <w:tab w:val="left" w:pos="567"/>
        <w:tab w:val="left" w:pos="851"/>
        <w:tab w:val="left" w:pos="1134"/>
        <w:tab w:val="left" w:pos="1418"/>
      </w:tabs>
      <w:spacing w:before="40"/>
    </w:pPr>
    <w:rPr>
      <w:szCs w:val="20"/>
      <w:lang w:val="lv-LV"/>
    </w:rPr>
  </w:style>
  <w:style w:type="paragraph" w:customStyle="1" w:styleId="naiskr">
    <w:name w:val="naiskr"/>
    <w:basedOn w:val="Normal"/>
    <w:rsid w:val="00FD29F3"/>
    <w:pPr>
      <w:spacing w:before="75" w:after="75"/>
    </w:pPr>
    <w:rPr>
      <w:lang w:val="lv-LV" w:eastAsia="lv-LV"/>
    </w:rPr>
  </w:style>
  <w:style w:type="character" w:customStyle="1" w:styleId="FooterChar">
    <w:name w:val="Footer Char"/>
    <w:link w:val="Footer"/>
    <w:uiPriority w:val="99"/>
    <w:rsid w:val="003502B1"/>
    <w:rPr>
      <w:sz w:val="24"/>
      <w:szCs w:val="24"/>
      <w:lang w:val="en-GB" w:eastAsia="en-US"/>
    </w:rPr>
  </w:style>
  <w:style w:type="character" w:styleId="PlaceholderText">
    <w:name w:val="Placeholder Text"/>
    <w:uiPriority w:val="99"/>
    <w:semiHidden/>
    <w:rsid w:val="00AF04EF"/>
    <w:rPr>
      <w:color w:val="808080"/>
    </w:rPr>
  </w:style>
  <w:style w:type="character" w:styleId="Strong">
    <w:name w:val="Strong"/>
    <w:qFormat/>
    <w:rsid w:val="009C7DFF"/>
    <w:rPr>
      <w:b/>
      <w:bCs/>
    </w:rPr>
  </w:style>
  <w:style w:type="character" w:customStyle="1" w:styleId="BodyText2Char">
    <w:name w:val="Body Text 2 Char"/>
    <w:link w:val="BodyText2"/>
    <w:rsid w:val="00E66D38"/>
    <w:rPr>
      <w:sz w:val="28"/>
      <w:szCs w:val="24"/>
      <w:lang w:eastAsia="en-US"/>
    </w:rPr>
  </w:style>
  <w:style w:type="character" w:customStyle="1" w:styleId="HeaderChar">
    <w:name w:val="Header Char"/>
    <w:link w:val="Header"/>
    <w:uiPriority w:val="99"/>
    <w:locked/>
    <w:rsid w:val="0017052A"/>
    <w:rPr>
      <w:sz w:val="24"/>
      <w:szCs w:val="24"/>
      <w:lang w:val="en-GB" w:eastAsia="en-US"/>
    </w:rPr>
  </w:style>
  <w:style w:type="paragraph" w:customStyle="1" w:styleId="Default">
    <w:name w:val="Default"/>
    <w:rsid w:val="0028024C"/>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uiPriority w:val="99"/>
    <w:rsid w:val="0028024C"/>
    <w:rPr>
      <w:rFonts w:cs="Times New Roman"/>
      <w:color w:val="auto"/>
    </w:rPr>
  </w:style>
  <w:style w:type="paragraph" w:customStyle="1" w:styleId="CM3">
    <w:name w:val="CM3"/>
    <w:basedOn w:val="Default"/>
    <w:next w:val="Default"/>
    <w:uiPriority w:val="99"/>
    <w:rsid w:val="0028024C"/>
    <w:rPr>
      <w:rFonts w:cs="Times New Roman"/>
      <w:color w:val="auto"/>
    </w:rPr>
  </w:style>
  <w:style w:type="paragraph" w:customStyle="1" w:styleId="CM4">
    <w:name w:val="CM4"/>
    <w:basedOn w:val="Default"/>
    <w:next w:val="Default"/>
    <w:uiPriority w:val="99"/>
    <w:rsid w:val="0028024C"/>
    <w:rPr>
      <w:rFonts w:cs="Times New Roman"/>
      <w:color w:val="auto"/>
    </w:rPr>
  </w:style>
  <w:style w:type="character" w:styleId="CommentReference">
    <w:name w:val="annotation reference"/>
    <w:rsid w:val="009D46F6"/>
    <w:rPr>
      <w:sz w:val="16"/>
      <w:szCs w:val="16"/>
    </w:rPr>
  </w:style>
  <w:style w:type="paragraph" w:styleId="CommentText">
    <w:name w:val="annotation text"/>
    <w:basedOn w:val="Normal"/>
    <w:link w:val="CommentTextChar"/>
    <w:rsid w:val="009D46F6"/>
    <w:rPr>
      <w:sz w:val="20"/>
      <w:szCs w:val="20"/>
    </w:rPr>
  </w:style>
  <w:style w:type="character" w:customStyle="1" w:styleId="CommentTextChar">
    <w:name w:val="Comment Text Char"/>
    <w:link w:val="CommentText"/>
    <w:rsid w:val="009D46F6"/>
    <w:rPr>
      <w:lang w:eastAsia="en-US"/>
    </w:rPr>
  </w:style>
  <w:style w:type="paragraph" w:styleId="CommentSubject">
    <w:name w:val="annotation subject"/>
    <w:basedOn w:val="CommentText"/>
    <w:next w:val="CommentText"/>
    <w:link w:val="CommentSubjectChar"/>
    <w:rsid w:val="009D46F6"/>
    <w:rPr>
      <w:b/>
      <w:bCs/>
    </w:rPr>
  </w:style>
  <w:style w:type="character" w:customStyle="1" w:styleId="CommentSubjectChar">
    <w:name w:val="Comment Subject Char"/>
    <w:link w:val="CommentSubject"/>
    <w:rsid w:val="009D46F6"/>
    <w:rPr>
      <w:b/>
      <w:bCs/>
      <w:lang w:eastAsia="en-US"/>
    </w:rPr>
  </w:style>
  <w:style w:type="paragraph" w:customStyle="1" w:styleId="naispant">
    <w:name w:val="naispant"/>
    <w:basedOn w:val="Normal"/>
    <w:rsid w:val="004F4496"/>
    <w:pPr>
      <w:spacing w:before="100" w:beforeAutospacing="1" w:after="100" w:afterAutospacing="1"/>
    </w:pPr>
    <w:rPr>
      <w:lang w:val="lv-LV" w:eastAsia="lv-LV"/>
    </w:rPr>
  </w:style>
  <w:style w:type="paragraph" w:customStyle="1" w:styleId="tv213">
    <w:name w:val="tv213"/>
    <w:basedOn w:val="Normal"/>
    <w:rsid w:val="004E7216"/>
    <w:pPr>
      <w:spacing w:before="100" w:beforeAutospacing="1" w:after="100" w:afterAutospacing="1"/>
    </w:pPr>
    <w:rPr>
      <w:lang w:val="lv-LV" w:eastAsia="lv-LV"/>
    </w:rPr>
  </w:style>
  <w:style w:type="character" w:customStyle="1" w:styleId="apple-converted-space">
    <w:name w:val="apple-converted-space"/>
    <w:rsid w:val="004E7216"/>
  </w:style>
  <w:style w:type="paragraph" w:customStyle="1" w:styleId="naisf">
    <w:name w:val="naisf"/>
    <w:basedOn w:val="Normal"/>
    <w:uiPriority w:val="99"/>
    <w:rsid w:val="00C6265C"/>
    <w:pPr>
      <w:spacing w:before="75" w:after="75"/>
      <w:ind w:firstLine="375"/>
      <w:jc w:val="both"/>
    </w:pPr>
    <w:rPr>
      <w:rFonts w:eastAsia="Calibri"/>
      <w:lang w:val="lv-LV" w:eastAsia="lv-LV"/>
    </w:rPr>
  </w:style>
  <w:style w:type="character" w:customStyle="1" w:styleId="spelle">
    <w:name w:val="spelle"/>
    <w:rsid w:val="00870A50"/>
  </w:style>
  <w:style w:type="character" w:customStyle="1" w:styleId="Heading1Char">
    <w:name w:val="Heading 1 Char"/>
    <w:link w:val="Heading1"/>
    <w:rsid w:val="00FB6886"/>
    <w:rPr>
      <w:rFonts w:ascii="Calibri Light" w:eastAsia="Times New Roman" w:hAnsi="Calibri Light" w:cs="Times New Roman"/>
      <w:b/>
      <w:bCs/>
      <w:kern w:val="32"/>
      <w:sz w:val="32"/>
      <w:szCs w:val="32"/>
      <w:lang w:val="en-GB" w:eastAsia="en-US"/>
    </w:rPr>
  </w:style>
  <w:style w:type="character" w:customStyle="1" w:styleId="Heading3Char">
    <w:name w:val="Heading 3 Char"/>
    <w:link w:val="Heading3"/>
    <w:semiHidden/>
    <w:rsid w:val="00FB6886"/>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FB6886"/>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FB6886"/>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FB6886"/>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FB6886"/>
    <w:rPr>
      <w:rFonts w:ascii="Calibri" w:eastAsia="Times New Roman" w:hAnsi="Calibri" w:cs="Times New Roman"/>
      <w:sz w:val="24"/>
      <w:szCs w:val="24"/>
      <w:lang w:val="en-GB" w:eastAsia="en-US"/>
    </w:rPr>
  </w:style>
  <w:style w:type="character" w:customStyle="1" w:styleId="Heading8Char">
    <w:name w:val="Heading 8 Char"/>
    <w:link w:val="Heading8"/>
    <w:semiHidden/>
    <w:rsid w:val="00FB6886"/>
    <w:rPr>
      <w:rFonts w:ascii="Calibri" w:eastAsia="Times New Roman" w:hAnsi="Calibri" w:cs="Times New Roman"/>
      <w:i/>
      <w:iCs/>
      <w:sz w:val="24"/>
      <w:szCs w:val="24"/>
      <w:lang w:val="en-GB" w:eastAsia="en-US"/>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f Char,ft Char"/>
    <w:link w:val="FootnoteText"/>
    <w:uiPriority w:val="99"/>
    <w:rsid w:val="00CB11A7"/>
    <w:rPr>
      <w:lang w:val="en-GB" w:eastAsia="en-US"/>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CB11A7"/>
    <w:rPr>
      <w:sz w:val="24"/>
      <w:szCs w:val="24"/>
      <w:lang w:val="en-GB" w:eastAsia="en-US"/>
    </w:rPr>
  </w:style>
  <w:style w:type="character" w:customStyle="1" w:styleId="Heading2Char">
    <w:name w:val="Heading 2 Char"/>
    <w:link w:val="Heading2"/>
    <w:rsid w:val="00654B41"/>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6809">
      <w:bodyDiv w:val="1"/>
      <w:marLeft w:val="0"/>
      <w:marRight w:val="0"/>
      <w:marTop w:val="0"/>
      <w:marBottom w:val="0"/>
      <w:divBdr>
        <w:top w:val="none" w:sz="0" w:space="0" w:color="auto"/>
        <w:left w:val="none" w:sz="0" w:space="0" w:color="auto"/>
        <w:bottom w:val="none" w:sz="0" w:space="0" w:color="auto"/>
        <w:right w:val="none" w:sz="0" w:space="0" w:color="auto"/>
      </w:divBdr>
    </w:div>
    <w:div w:id="196435568">
      <w:bodyDiv w:val="1"/>
      <w:marLeft w:val="0"/>
      <w:marRight w:val="0"/>
      <w:marTop w:val="0"/>
      <w:marBottom w:val="0"/>
      <w:divBdr>
        <w:top w:val="none" w:sz="0" w:space="0" w:color="auto"/>
        <w:left w:val="none" w:sz="0" w:space="0" w:color="auto"/>
        <w:bottom w:val="none" w:sz="0" w:space="0" w:color="auto"/>
        <w:right w:val="none" w:sz="0" w:space="0" w:color="auto"/>
      </w:divBdr>
    </w:div>
    <w:div w:id="239872834">
      <w:bodyDiv w:val="1"/>
      <w:marLeft w:val="0"/>
      <w:marRight w:val="0"/>
      <w:marTop w:val="0"/>
      <w:marBottom w:val="0"/>
      <w:divBdr>
        <w:top w:val="none" w:sz="0" w:space="0" w:color="auto"/>
        <w:left w:val="none" w:sz="0" w:space="0" w:color="auto"/>
        <w:bottom w:val="none" w:sz="0" w:space="0" w:color="auto"/>
        <w:right w:val="none" w:sz="0" w:space="0" w:color="auto"/>
      </w:divBdr>
    </w:div>
    <w:div w:id="300119541">
      <w:bodyDiv w:val="1"/>
      <w:marLeft w:val="0"/>
      <w:marRight w:val="0"/>
      <w:marTop w:val="0"/>
      <w:marBottom w:val="0"/>
      <w:divBdr>
        <w:top w:val="none" w:sz="0" w:space="0" w:color="auto"/>
        <w:left w:val="none" w:sz="0" w:space="0" w:color="auto"/>
        <w:bottom w:val="none" w:sz="0" w:space="0" w:color="auto"/>
        <w:right w:val="none" w:sz="0" w:space="0" w:color="auto"/>
      </w:divBdr>
    </w:div>
    <w:div w:id="321932561">
      <w:bodyDiv w:val="1"/>
      <w:marLeft w:val="0"/>
      <w:marRight w:val="0"/>
      <w:marTop w:val="0"/>
      <w:marBottom w:val="0"/>
      <w:divBdr>
        <w:top w:val="none" w:sz="0" w:space="0" w:color="auto"/>
        <w:left w:val="none" w:sz="0" w:space="0" w:color="auto"/>
        <w:bottom w:val="none" w:sz="0" w:space="0" w:color="auto"/>
        <w:right w:val="none" w:sz="0" w:space="0" w:color="auto"/>
      </w:divBdr>
      <w:divsChild>
        <w:div w:id="1482304936">
          <w:marLeft w:val="547"/>
          <w:marRight w:val="0"/>
          <w:marTop w:val="82"/>
          <w:marBottom w:val="0"/>
          <w:divBdr>
            <w:top w:val="none" w:sz="0" w:space="0" w:color="auto"/>
            <w:left w:val="none" w:sz="0" w:space="0" w:color="auto"/>
            <w:bottom w:val="none" w:sz="0" w:space="0" w:color="auto"/>
            <w:right w:val="none" w:sz="0" w:space="0" w:color="auto"/>
          </w:divBdr>
        </w:div>
      </w:divsChild>
    </w:div>
    <w:div w:id="378749528">
      <w:bodyDiv w:val="1"/>
      <w:marLeft w:val="0"/>
      <w:marRight w:val="0"/>
      <w:marTop w:val="0"/>
      <w:marBottom w:val="0"/>
      <w:divBdr>
        <w:top w:val="none" w:sz="0" w:space="0" w:color="auto"/>
        <w:left w:val="none" w:sz="0" w:space="0" w:color="auto"/>
        <w:bottom w:val="none" w:sz="0" w:space="0" w:color="auto"/>
        <w:right w:val="none" w:sz="0" w:space="0" w:color="auto"/>
      </w:divBdr>
    </w:div>
    <w:div w:id="486089635">
      <w:bodyDiv w:val="1"/>
      <w:marLeft w:val="0"/>
      <w:marRight w:val="0"/>
      <w:marTop w:val="0"/>
      <w:marBottom w:val="0"/>
      <w:divBdr>
        <w:top w:val="none" w:sz="0" w:space="0" w:color="auto"/>
        <w:left w:val="none" w:sz="0" w:space="0" w:color="auto"/>
        <w:bottom w:val="none" w:sz="0" w:space="0" w:color="auto"/>
        <w:right w:val="none" w:sz="0" w:space="0" w:color="auto"/>
      </w:divBdr>
      <w:divsChild>
        <w:div w:id="552665849">
          <w:marLeft w:val="547"/>
          <w:marRight w:val="0"/>
          <w:marTop w:val="86"/>
          <w:marBottom w:val="0"/>
          <w:divBdr>
            <w:top w:val="none" w:sz="0" w:space="0" w:color="auto"/>
            <w:left w:val="none" w:sz="0" w:space="0" w:color="auto"/>
            <w:bottom w:val="none" w:sz="0" w:space="0" w:color="auto"/>
            <w:right w:val="none" w:sz="0" w:space="0" w:color="auto"/>
          </w:divBdr>
        </w:div>
        <w:div w:id="1634211739">
          <w:marLeft w:val="547"/>
          <w:marRight w:val="0"/>
          <w:marTop w:val="86"/>
          <w:marBottom w:val="0"/>
          <w:divBdr>
            <w:top w:val="none" w:sz="0" w:space="0" w:color="auto"/>
            <w:left w:val="none" w:sz="0" w:space="0" w:color="auto"/>
            <w:bottom w:val="none" w:sz="0" w:space="0" w:color="auto"/>
            <w:right w:val="none" w:sz="0" w:space="0" w:color="auto"/>
          </w:divBdr>
        </w:div>
        <w:div w:id="1715499362">
          <w:marLeft w:val="547"/>
          <w:marRight w:val="0"/>
          <w:marTop w:val="86"/>
          <w:marBottom w:val="0"/>
          <w:divBdr>
            <w:top w:val="none" w:sz="0" w:space="0" w:color="auto"/>
            <w:left w:val="none" w:sz="0" w:space="0" w:color="auto"/>
            <w:bottom w:val="none" w:sz="0" w:space="0" w:color="auto"/>
            <w:right w:val="none" w:sz="0" w:space="0" w:color="auto"/>
          </w:divBdr>
        </w:div>
        <w:div w:id="1826970560">
          <w:marLeft w:val="547"/>
          <w:marRight w:val="0"/>
          <w:marTop w:val="86"/>
          <w:marBottom w:val="0"/>
          <w:divBdr>
            <w:top w:val="none" w:sz="0" w:space="0" w:color="auto"/>
            <w:left w:val="none" w:sz="0" w:space="0" w:color="auto"/>
            <w:bottom w:val="none" w:sz="0" w:space="0" w:color="auto"/>
            <w:right w:val="none" w:sz="0" w:space="0" w:color="auto"/>
          </w:divBdr>
        </w:div>
        <w:div w:id="2100904028">
          <w:marLeft w:val="547"/>
          <w:marRight w:val="0"/>
          <w:marTop w:val="86"/>
          <w:marBottom w:val="0"/>
          <w:divBdr>
            <w:top w:val="none" w:sz="0" w:space="0" w:color="auto"/>
            <w:left w:val="none" w:sz="0" w:space="0" w:color="auto"/>
            <w:bottom w:val="none" w:sz="0" w:space="0" w:color="auto"/>
            <w:right w:val="none" w:sz="0" w:space="0" w:color="auto"/>
          </w:divBdr>
        </w:div>
      </w:divsChild>
    </w:div>
    <w:div w:id="511455242">
      <w:bodyDiv w:val="1"/>
      <w:marLeft w:val="0"/>
      <w:marRight w:val="0"/>
      <w:marTop w:val="0"/>
      <w:marBottom w:val="0"/>
      <w:divBdr>
        <w:top w:val="none" w:sz="0" w:space="0" w:color="auto"/>
        <w:left w:val="none" w:sz="0" w:space="0" w:color="auto"/>
        <w:bottom w:val="none" w:sz="0" w:space="0" w:color="auto"/>
        <w:right w:val="none" w:sz="0" w:space="0" w:color="auto"/>
      </w:divBdr>
    </w:div>
    <w:div w:id="542331738">
      <w:bodyDiv w:val="1"/>
      <w:marLeft w:val="0"/>
      <w:marRight w:val="0"/>
      <w:marTop w:val="0"/>
      <w:marBottom w:val="0"/>
      <w:divBdr>
        <w:top w:val="none" w:sz="0" w:space="0" w:color="auto"/>
        <w:left w:val="none" w:sz="0" w:space="0" w:color="auto"/>
        <w:bottom w:val="none" w:sz="0" w:space="0" w:color="auto"/>
        <w:right w:val="none" w:sz="0" w:space="0" w:color="auto"/>
      </w:divBdr>
    </w:div>
    <w:div w:id="573853315">
      <w:bodyDiv w:val="1"/>
      <w:marLeft w:val="0"/>
      <w:marRight w:val="0"/>
      <w:marTop w:val="0"/>
      <w:marBottom w:val="0"/>
      <w:divBdr>
        <w:top w:val="none" w:sz="0" w:space="0" w:color="auto"/>
        <w:left w:val="none" w:sz="0" w:space="0" w:color="auto"/>
        <w:bottom w:val="none" w:sz="0" w:space="0" w:color="auto"/>
        <w:right w:val="none" w:sz="0" w:space="0" w:color="auto"/>
      </w:divBdr>
      <w:divsChild>
        <w:div w:id="331955403">
          <w:marLeft w:val="547"/>
          <w:marRight w:val="0"/>
          <w:marTop w:val="86"/>
          <w:marBottom w:val="0"/>
          <w:divBdr>
            <w:top w:val="none" w:sz="0" w:space="0" w:color="auto"/>
            <w:left w:val="none" w:sz="0" w:space="0" w:color="auto"/>
            <w:bottom w:val="none" w:sz="0" w:space="0" w:color="auto"/>
            <w:right w:val="none" w:sz="0" w:space="0" w:color="auto"/>
          </w:divBdr>
        </w:div>
        <w:div w:id="514072620">
          <w:marLeft w:val="547"/>
          <w:marRight w:val="0"/>
          <w:marTop w:val="86"/>
          <w:marBottom w:val="0"/>
          <w:divBdr>
            <w:top w:val="none" w:sz="0" w:space="0" w:color="auto"/>
            <w:left w:val="none" w:sz="0" w:space="0" w:color="auto"/>
            <w:bottom w:val="none" w:sz="0" w:space="0" w:color="auto"/>
            <w:right w:val="none" w:sz="0" w:space="0" w:color="auto"/>
          </w:divBdr>
        </w:div>
        <w:div w:id="639501378">
          <w:marLeft w:val="547"/>
          <w:marRight w:val="0"/>
          <w:marTop w:val="86"/>
          <w:marBottom w:val="0"/>
          <w:divBdr>
            <w:top w:val="none" w:sz="0" w:space="0" w:color="auto"/>
            <w:left w:val="none" w:sz="0" w:space="0" w:color="auto"/>
            <w:bottom w:val="none" w:sz="0" w:space="0" w:color="auto"/>
            <w:right w:val="none" w:sz="0" w:space="0" w:color="auto"/>
          </w:divBdr>
        </w:div>
        <w:div w:id="1598976946">
          <w:marLeft w:val="547"/>
          <w:marRight w:val="0"/>
          <w:marTop w:val="86"/>
          <w:marBottom w:val="0"/>
          <w:divBdr>
            <w:top w:val="none" w:sz="0" w:space="0" w:color="auto"/>
            <w:left w:val="none" w:sz="0" w:space="0" w:color="auto"/>
            <w:bottom w:val="none" w:sz="0" w:space="0" w:color="auto"/>
            <w:right w:val="none" w:sz="0" w:space="0" w:color="auto"/>
          </w:divBdr>
        </w:div>
      </w:divsChild>
    </w:div>
    <w:div w:id="644316791">
      <w:bodyDiv w:val="1"/>
      <w:marLeft w:val="0"/>
      <w:marRight w:val="0"/>
      <w:marTop w:val="0"/>
      <w:marBottom w:val="0"/>
      <w:divBdr>
        <w:top w:val="none" w:sz="0" w:space="0" w:color="auto"/>
        <w:left w:val="none" w:sz="0" w:space="0" w:color="auto"/>
        <w:bottom w:val="none" w:sz="0" w:space="0" w:color="auto"/>
        <w:right w:val="none" w:sz="0" w:space="0" w:color="auto"/>
      </w:divBdr>
    </w:div>
    <w:div w:id="715351743">
      <w:bodyDiv w:val="1"/>
      <w:marLeft w:val="0"/>
      <w:marRight w:val="0"/>
      <w:marTop w:val="0"/>
      <w:marBottom w:val="0"/>
      <w:divBdr>
        <w:top w:val="none" w:sz="0" w:space="0" w:color="auto"/>
        <w:left w:val="none" w:sz="0" w:space="0" w:color="auto"/>
        <w:bottom w:val="none" w:sz="0" w:space="0" w:color="auto"/>
        <w:right w:val="none" w:sz="0" w:space="0" w:color="auto"/>
      </w:divBdr>
    </w:div>
    <w:div w:id="828405064">
      <w:bodyDiv w:val="1"/>
      <w:marLeft w:val="0"/>
      <w:marRight w:val="0"/>
      <w:marTop w:val="0"/>
      <w:marBottom w:val="0"/>
      <w:divBdr>
        <w:top w:val="none" w:sz="0" w:space="0" w:color="auto"/>
        <w:left w:val="none" w:sz="0" w:space="0" w:color="auto"/>
        <w:bottom w:val="none" w:sz="0" w:space="0" w:color="auto"/>
        <w:right w:val="none" w:sz="0" w:space="0" w:color="auto"/>
      </w:divBdr>
    </w:div>
    <w:div w:id="912930898">
      <w:bodyDiv w:val="1"/>
      <w:marLeft w:val="0"/>
      <w:marRight w:val="0"/>
      <w:marTop w:val="0"/>
      <w:marBottom w:val="0"/>
      <w:divBdr>
        <w:top w:val="none" w:sz="0" w:space="0" w:color="auto"/>
        <w:left w:val="none" w:sz="0" w:space="0" w:color="auto"/>
        <w:bottom w:val="none" w:sz="0" w:space="0" w:color="auto"/>
        <w:right w:val="none" w:sz="0" w:space="0" w:color="auto"/>
      </w:divBdr>
    </w:div>
    <w:div w:id="1038431783">
      <w:bodyDiv w:val="1"/>
      <w:marLeft w:val="0"/>
      <w:marRight w:val="0"/>
      <w:marTop w:val="0"/>
      <w:marBottom w:val="0"/>
      <w:divBdr>
        <w:top w:val="none" w:sz="0" w:space="0" w:color="auto"/>
        <w:left w:val="none" w:sz="0" w:space="0" w:color="auto"/>
        <w:bottom w:val="none" w:sz="0" w:space="0" w:color="auto"/>
        <w:right w:val="none" w:sz="0" w:space="0" w:color="auto"/>
      </w:divBdr>
    </w:div>
    <w:div w:id="1161391166">
      <w:bodyDiv w:val="1"/>
      <w:marLeft w:val="0"/>
      <w:marRight w:val="0"/>
      <w:marTop w:val="0"/>
      <w:marBottom w:val="0"/>
      <w:divBdr>
        <w:top w:val="none" w:sz="0" w:space="0" w:color="auto"/>
        <w:left w:val="none" w:sz="0" w:space="0" w:color="auto"/>
        <w:bottom w:val="none" w:sz="0" w:space="0" w:color="auto"/>
        <w:right w:val="none" w:sz="0" w:space="0" w:color="auto"/>
      </w:divBdr>
    </w:div>
    <w:div w:id="1192567566">
      <w:bodyDiv w:val="1"/>
      <w:marLeft w:val="0"/>
      <w:marRight w:val="0"/>
      <w:marTop w:val="0"/>
      <w:marBottom w:val="0"/>
      <w:divBdr>
        <w:top w:val="none" w:sz="0" w:space="0" w:color="auto"/>
        <w:left w:val="none" w:sz="0" w:space="0" w:color="auto"/>
        <w:bottom w:val="none" w:sz="0" w:space="0" w:color="auto"/>
        <w:right w:val="none" w:sz="0" w:space="0" w:color="auto"/>
      </w:divBdr>
    </w:div>
    <w:div w:id="1620575586">
      <w:bodyDiv w:val="1"/>
      <w:marLeft w:val="0"/>
      <w:marRight w:val="0"/>
      <w:marTop w:val="0"/>
      <w:marBottom w:val="0"/>
      <w:divBdr>
        <w:top w:val="none" w:sz="0" w:space="0" w:color="auto"/>
        <w:left w:val="none" w:sz="0" w:space="0" w:color="auto"/>
        <w:bottom w:val="none" w:sz="0" w:space="0" w:color="auto"/>
        <w:right w:val="none" w:sz="0" w:space="0" w:color="auto"/>
      </w:divBdr>
      <w:divsChild>
        <w:div w:id="534005052">
          <w:marLeft w:val="547"/>
          <w:marRight w:val="0"/>
          <w:marTop w:val="240"/>
          <w:marBottom w:val="240"/>
          <w:divBdr>
            <w:top w:val="none" w:sz="0" w:space="0" w:color="auto"/>
            <w:left w:val="none" w:sz="0" w:space="0" w:color="auto"/>
            <w:bottom w:val="none" w:sz="0" w:space="0" w:color="auto"/>
            <w:right w:val="none" w:sz="0" w:space="0" w:color="auto"/>
          </w:divBdr>
        </w:div>
        <w:div w:id="559365797">
          <w:marLeft w:val="547"/>
          <w:marRight w:val="0"/>
          <w:marTop w:val="240"/>
          <w:marBottom w:val="240"/>
          <w:divBdr>
            <w:top w:val="none" w:sz="0" w:space="0" w:color="auto"/>
            <w:left w:val="none" w:sz="0" w:space="0" w:color="auto"/>
            <w:bottom w:val="none" w:sz="0" w:space="0" w:color="auto"/>
            <w:right w:val="none" w:sz="0" w:space="0" w:color="auto"/>
          </w:divBdr>
        </w:div>
      </w:divsChild>
    </w:div>
    <w:div w:id="1655140415">
      <w:bodyDiv w:val="1"/>
      <w:marLeft w:val="0"/>
      <w:marRight w:val="0"/>
      <w:marTop w:val="0"/>
      <w:marBottom w:val="0"/>
      <w:divBdr>
        <w:top w:val="none" w:sz="0" w:space="0" w:color="auto"/>
        <w:left w:val="none" w:sz="0" w:space="0" w:color="auto"/>
        <w:bottom w:val="none" w:sz="0" w:space="0" w:color="auto"/>
        <w:right w:val="none" w:sz="0" w:space="0" w:color="auto"/>
      </w:divBdr>
    </w:div>
    <w:div w:id="1786383835">
      <w:bodyDiv w:val="1"/>
      <w:marLeft w:val="0"/>
      <w:marRight w:val="0"/>
      <w:marTop w:val="0"/>
      <w:marBottom w:val="0"/>
      <w:divBdr>
        <w:top w:val="none" w:sz="0" w:space="0" w:color="auto"/>
        <w:left w:val="none" w:sz="0" w:space="0" w:color="auto"/>
        <w:bottom w:val="none" w:sz="0" w:space="0" w:color="auto"/>
        <w:right w:val="none" w:sz="0" w:space="0" w:color="auto"/>
      </w:divBdr>
    </w:div>
    <w:div w:id="1910920210">
      <w:bodyDiv w:val="1"/>
      <w:marLeft w:val="0"/>
      <w:marRight w:val="0"/>
      <w:marTop w:val="0"/>
      <w:marBottom w:val="0"/>
      <w:divBdr>
        <w:top w:val="none" w:sz="0" w:space="0" w:color="auto"/>
        <w:left w:val="none" w:sz="0" w:space="0" w:color="auto"/>
        <w:bottom w:val="none" w:sz="0" w:space="0" w:color="auto"/>
        <w:right w:val="none" w:sz="0" w:space="0" w:color="auto"/>
      </w:divBdr>
    </w:div>
    <w:div w:id="21190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jurevic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F1F1-7E86-408E-ACDF-D8C8EF0C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5441</Words>
  <Characters>3102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Informatīvā ziņojuma Par nodokļu politikas attīstības virzieniem, valsts sociālās un veselības apdrošināšanas ilgtspējas veicināšanai protokollēmuma projekts</vt:lpstr>
    </vt:vector>
  </TitlesOfParts>
  <Company>Finanšu ministrija</Company>
  <LinksUpToDate>false</LinksUpToDate>
  <CharactersWithSpaces>8526</CharactersWithSpaces>
  <SharedDoc>false</SharedDoc>
  <HLinks>
    <vt:vector size="6" baseType="variant">
      <vt:variant>
        <vt:i4>4522096</vt:i4>
      </vt:variant>
      <vt:variant>
        <vt:i4>0</vt:i4>
      </vt:variant>
      <vt:variant>
        <vt:i4>0</vt:i4>
      </vt:variant>
      <vt:variant>
        <vt:i4>5</vt:i4>
      </vt:variant>
      <vt:variant>
        <vt:lpwstr>mailto:viktorija.jurevica@fm.gov.lv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nodokļu politikas attīstības virzieniem, valsts sociālās un veselības apdrošināšanas ilgtspējas veicināšanai protokollēmuma projekts</dc:title>
  <dc:subject>Protokollēmuma projekts</dc:subject>
  <dc:creator>Ieva Kodoliņa-Miglāne</dc:creator>
  <cp:keywords/>
  <dc:description>Ieva Kodoliņa-Miglāne 67 083 202
ieva.kodolina-miglane@fm.gov.lv</dc:description>
  <cp:lastModifiedBy>Laimdota Adlere</cp:lastModifiedBy>
  <cp:revision>2</cp:revision>
  <cp:lastPrinted>2020-02-12T07:24:00Z</cp:lastPrinted>
  <dcterms:created xsi:type="dcterms:W3CDTF">2020-08-12T05:59:00Z</dcterms:created>
  <dcterms:modified xsi:type="dcterms:W3CDTF">2020-08-12T05:59:00Z</dcterms:modified>
</cp:coreProperties>
</file>